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Константиновского городского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55">
        <w:rPr>
          <w:rFonts w:ascii="Times New Roman" w:eastAsia="Times New Roman" w:hAnsi="Times New Roman"/>
          <w:sz w:val="24"/>
          <w:szCs w:val="24"/>
          <w:lang w:eastAsia="ru-RU"/>
        </w:rPr>
        <w:t>Константиновский многомандатный избирательный округ №</w:t>
      </w:r>
      <w:r w:rsidR="003456D3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A24F6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Висхаджиев Тимофей Сайдович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686" w:rsidRDefault="00352686" w:rsidP="002A6F9C">
      <w:pPr>
        <w:spacing w:after="0" w:line="240" w:lineRule="auto"/>
      </w:pPr>
      <w:r>
        <w:separator/>
      </w:r>
    </w:p>
  </w:endnote>
  <w:endnote w:type="continuationSeparator" w:id="0">
    <w:p w:rsidR="00352686" w:rsidRDefault="0035268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686" w:rsidRDefault="00352686" w:rsidP="002A6F9C">
      <w:pPr>
        <w:spacing w:after="0" w:line="240" w:lineRule="auto"/>
      </w:pPr>
      <w:r>
        <w:separator/>
      </w:r>
    </w:p>
  </w:footnote>
  <w:footnote w:type="continuationSeparator" w:id="0">
    <w:p w:rsidR="00352686" w:rsidRDefault="0035268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2686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6E8B"/>
    <w:rsid w:val="00832649"/>
    <w:rsid w:val="009341D8"/>
    <w:rsid w:val="00945634"/>
    <w:rsid w:val="00982A49"/>
    <w:rsid w:val="00983CBB"/>
    <w:rsid w:val="009C702C"/>
    <w:rsid w:val="00A2289E"/>
    <w:rsid w:val="00A24F6A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2497F"/>
    <w:rsid w:val="00E301A0"/>
    <w:rsid w:val="00E333D8"/>
    <w:rsid w:val="00E84C2E"/>
    <w:rsid w:val="00ED3569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F6FE"/>
  <w15:chartTrackingRefBased/>
  <w15:docId w15:val="{386C0F67-AC74-4EFE-A8D5-D7CACECD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2026-08-20T07:34:00Z</dcterms:modified>
</cp:coreProperties>
</file>