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DA" w:rsidRPr="00B97AA6" w:rsidRDefault="00F272DA" w:rsidP="00F272DA">
      <w:pPr>
        <w:ind w:left="10206"/>
        <w:rPr>
          <w:sz w:val="24"/>
          <w:szCs w:val="24"/>
        </w:rPr>
      </w:pPr>
      <w:r w:rsidRPr="00B97AA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№2</w:t>
      </w:r>
    </w:p>
    <w:p w:rsidR="00F272DA" w:rsidRPr="00B97AA6" w:rsidRDefault="00F272DA" w:rsidP="00F272DA">
      <w:pPr>
        <w:ind w:left="10206"/>
        <w:rPr>
          <w:sz w:val="24"/>
          <w:szCs w:val="24"/>
        </w:rPr>
      </w:pPr>
      <w:r w:rsidRPr="00B97AA6">
        <w:rPr>
          <w:sz w:val="24"/>
          <w:szCs w:val="24"/>
        </w:rPr>
        <w:t>к постановлению</w:t>
      </w:r>
    </w:p>
    <w:p w:rsidR="00F272DA" w:rsidRPr="00B97AA6" w:rsidRDefault="00F272DA" w:rsidP="00F272DA">
      <w:pPr>
        <w:ind w:left="10206"/>
        <w:rPr>
          <w:sz w:val="24"/>
          <w:szCs w:val="24"/>
        </w:rPr>
      </w:pPr>
      <w:r w:rsidRPr="00B97AA6">
        <w:rPr>
          <w:sz w:val="24"/>
          <w:szCs w:val="24"/>
        </w:rPr>
        <w:t>Территориальной избирательной комиссии Константиновского района</w:t>
      </w:r>
    </w:p>
    <w:p w:rsidR="00F272DA" w:rsidRPr="00B97AA6" w:rsidRDefault="00F272DA" w:rsidP="00F272DA">
      <w:pPr>
        <w:ind w:left="10206"/>
        <w:rPr>
          <w:sz w:val="24"/>
          <w:szCs w:val="24"/>
        </w:rPr>
      </w:pPr>
      <w:r w:rsidRPr="00B97AA6">
        <w:rPr>
          <w:sz w:val="24"/>
          <w:szCs w:val="24"/>
        </w:rPr>
        <w:t>Ростовской области</w:t>
      </w:r>
    </w:p>
    <w:p w:rsidR="00F272DA" w:rsidRPr="00B97AA6" w:rsidRDefault="00F272DA" w:rsidP="00F272DA">
      <w:pPr>
        <w:ind w:left="10206"/>
        <w:rPr>
          <w:sz w:val="24"/>
          <w:szCs w:val="24"/>
        </w:rPr>
      </w:pPr>
      <w:r w:rsidRPr="00B97AA6">
        <w:rPr>
          <w:sz w:val="24"/>
          <w:szCs w:val="24"/>
        </w:rPr>
        <w:t xml:space="preserve">от </w:t>
      </w:r>
      <w:r w:rsidR="005F6DCD">
        <w:rPr>
          <w:sz w:val="24"/>
          <w:szCs w:val="24"/>
        </w:rPr>
        <w:t>31</w:t>
      </w:r>
      <w:r>
        <w:rPr>
          <w:sz w:val="24"/>
          <w:szCs w:val="24"/>
        </w:rPr>
        <w:t xml:space="preserve"> января</w:t>
      </w:r>
      <w:r w:rsidRPr="00B97AA6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B97AA6">
        <w:rPr>
          <w:sz w:val="24"/>
          <w:szCs w:val="24"/>
        </w:rPr>
        <w:t xml:space="preserve">г. № </w:t>
      </w:r>
      <w:r>
        <w:rPr>
          <w:sz w:val="24"/>
          <w:szCs w:val="24"/>
        </w:rPr>
        <w:t>150-1</w:t>
      </w:r>
    </w:p>
    <w:p w:rsidR="00F272DA" w:rsidRDefault="00F272DA" w:rsidP="00103484">
      <w:pPr>
        <w:ind w:firstLine="709"/>
        <w:contextualSpacing/>
        <w:rPr>
          <w:b/>
          <w:szCs w:val="26"/>
        </w:rPr>
      </w:pPr>
    </w:p>
    <w:p w:rsidR="00103484" w:rsidRDefault="00F272DA" w:rsidP="00103484">
      <w:pPr>
        <w:ind w:firstLine="709"/>
        <w:contextualSpacing/>
        <w:rPr>
          <w:b/>
          <w:szCs w:val="26"/>
        </w:rPr>
      </w:pPr>
      <w:r>
        <w:rPr>
          <w:b/>
          <w:szCs w:val="26"/>
        </w:rPr>
        <w:t>П</w:t>
      </w:r>
      <w:r w:rsidR="00103484">
        <w:rPr>
          <w:b/>
          <w:szCs w:val="26"/>
        </w:rPr>
        <w:t>лан</w:t>
      </w:r>
    </w:p>
    <w:p w:rsidR="00103484" w:rsidRPr="00205B76" w:rsidRDefault="00103484" w:rsidP="00103484">
      <w:pPr>
        <w:ind w:firstLine="709"/>
        <w:contextualSpacing/>
        <w:rPr>
          <w:b/>
          <w:szCs w:val="26"/>
        </w:rPr>
      </w:pPr>
      <w:r w:rsidRPr="00205B76">
        <w:rPr>
          <w:b/>
          <w:szCs w:val="26"/>
        </w:rPr>
        <w:t xml:space="preserve">Территориальной избирательной комиссии </w:t>
      </w:r>
      <w:r w:rsidR="007937CE">
        <w:rPr>
          <w:b/>
          <w:szCs w:val="26"/>
        </w:rPr>
        <w:t>Константиновского района Ростовской области</w:t>
      </w:r>
    </w:p>
    <w:p w:rsidR="00205B76" w:rsidRDefault="00103484" w:rsidP="00205B76">
      <w:pPr>
        <w:ind w:firstLine="709"/>
        <w:contextualSpacing/>
        <w:rPr>
          <w:b/>
          <w:szCs w:val="26"/>
        </w:rPr>
      </w:pPr>
      <w:r>
        <w:rPr>
          <w:b/>
          <w:szCs w:val="26"/>
        </w:rPr>
        <w:t xml:space="preserve">по </w:t>
      </w:r>
      <w:r w:rsidRPr="00205B76">
        <w:rPr>
          <w:b/>
          <w:szCs w:val="26"/>
        </w:rPr>
        <w:t>обучени</w:t>
      </w:r>
      <w:r>
        <w:rPr>
          <w:b/>
          <w:szCs w:val="26"/>
        </w:rPr>
        <w:t>ю</w:t>
      </w:r>
      <w:r w:rsidR="00CD0245">
        <w:rPr>
          <w:b/>
          <w:szCs w:val="26"/>
        </w:rPr>
        <w:t xml:space="preserve"> </w:t>
      </w:r>
      <w:r>
        <w:rPr>
          <w:b/>
          <w:szCs w:val="26"/>
        </w:rPr>
        <w:t>членов участковых избирательных комиссий Ростовской области</w:t>
      </w:r>
      <w:r w:rsidR="007937CE">
        <w:rPr>
          <w:b/>
          <w:szCs w:val="26"/>
        </w:rPr>
        <w:t xml:space="preserve"> </w:t>
      </w:r>
      <w:r w:rsidR="00205B76">
        <w:rPr>
          <w:b/>
          <w:szCs w:val="26"/>
        </w:rPr>
        <w:t>на 2020 год</w:t>
      </w:r>
    </w:p>
    <w:p w:rsidR="00205B76" w:rsidRPr="00205B76" w:rsidRDefault="00205B76" w:rsidP="00205B76">
      <w:pPr>
        <w:ind w:firstLine="709"/>
        <w:contextualSpacing/>
        <w:rPr>
          <w:b/>
          <w:sz w:val="14"/>
          <w:szCs w:val="26"/>
        </w:rPr>
      </w:pPr>
    </w:p>
    <w:p w:rsidR="00205B76" w:rsidRPr="00205B76" w:rsidRDefault="00205B76" w:rsidP="00205B76">
      <w:pPr>
        <w:ind w:firstLine="709"/>
        <w:contextualSpacing/>
        <w:rPr>
          <w:sz w:val="14"/>
          <w:szCs w:val="26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960"/>
        <w:gridCol w:w="1853"/>
        <w:gridCol w:w="1853"/>
        <w:gridCol w:w="1985"/>
        <w:gridCol w:w="1815"/>
        <w:gridCol w:w="1558"/>
        <w:gridCol w:w="2117"/>
      </w:tblGrid>
      <w:tr w:rsidR="00073790" w:rsidRPr="00FE0C31" w:rsidTr="00C56773">
        <w:trPr>
          <w:tblHeader/>
        </w:trPr>
        <w:tc>
          <w:tcPr>
            <w:tcW w:w="179" w:type="pct"/>
            <w:vMerge w:val="restart"/>
            <w:shd w:val="clear" w:color="auto" w:fill="auto"/>
            <w:vAlign w:val="center"/>
          </w:tcPr>
          <w:p w:rsidR="00073790" w:rsidRPr="00FE0C31" w:rsidRDefault="00073790" w:rsidP="007C3FD7">
            <w:pPr>
              <w:rPr>
                <w:b/>
                <w:sz w:val="24"/>
              </w:rPr>
            </w:pPr>
            <w:r w:rsidRPr="00FE0C31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FE0C31">
              <w:rPr>
                <w:b/>
                <w:sz w:val="24"/>
              </w:rPr>
              <w:t>п</w:t>
            </w:r>
            <w:proofErr w:type="spellEnd"/>
            <w:proofErr w:type="gramEnd"/>
            <w:r w:rsidRPr="00FE0C31">
              <w:rPr>
                <w:b/>
                <w:sz w:val="24"/>
              </w:rPr>
              <w:t>/</w:t>
            </w:r>
            <w:proofErr w:type="spellStart"/>
            <w:r w:rsidRPr="00FE0C3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073790" w:rsidRPr="00FE0C31" w:rsidRDefault="00073790" w:rsidP="007C3F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</w:t>
            </w:r>
          </w:p>
        </w:tc>
        <w:tc>
          <w:tcPr>
            <w:tcW w:w="590" w:type="pct"/>
            <w:vMerge w:val="restart"/>
            <w:vAlign w:val="center"/>
          </w:tcPr>
          <w:p w:rsidR="00073790" w:rsidRDefault="00073790" w:rsidP="000737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Общая трудоемкость </w:t>
            </w:r>
            <w:r w:rsidRPr="00073790">
              <w:rPr>
                <w:b/>
                <w:sz w:val="20"/>
              </w:rPr>
              <w:t>(учебных часов)</w:t>
            </w:r>
            <w:r w:rsidR="0077776D">
              <w:rPr>
                <w:b/>
                <w:sz w:val="24"/>
              </w:rPr>
              <w:t>,</w:t>
            </w:r>
            <w:r w:rsidR="008F4623" w:rsidRPr="008F4623">
              <w:rPr>
                <w:b/>
                <w:sz w:val="22"/>
              </w:rPr>
              <w:t>*</w:t>
            </w:r>
          </w:p>
        </w:tc>
        <w:tc>
          <w:tcPr>
            <w:tcW w:w="1222" w:type="pct"/>
            <w:gridSpan w:val="2"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073790" w:rsidRPr="00FE0C31" w:rsidRDefault="00073790" w:rsidP="000737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обучающихся </w:t>
            </w:r>
            <w:r w:rsidRPr="00073790">
              <w:rPr>
                <w:b/>
                <w:sz w:val="20"/>
              </w:rPr>
              <w:t>(человек)</w:t>
            </w:r>
          </w:p>
        </w:tc>
        <w:tc>
          <w:tcPr>
            <w:tcW w:w="496" w:type="pct"/>
            <w:vMerge w:val="restart"/>
            <w:vAlign w:val="center"/>
          </w:tcPr>
          <w:p w:rsidR="00073790" w:rsidRDefault="007937CE" w:rsidP="007C3F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73790">
              <w:rPr>
                <w:b/>
                <w:sz w:val="24"/>
              </w:rPr>
              <w:t>Срок реализации</w:t>
            </w:r>
          </w:p>
        </w:tc>
        <w:tc>
          <w:tcPr>
            <w:tcW w:w="674" w:type="pct"/>
            <w:vMerge w:val="restart"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  <w:p w:rsidR="00073790" w:rsidRDefault="00073790" w:rsidP="007C3F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 реализацию</w:t>
            </w:r>
          </w:p>
        </w:tc>
      </w:tr>
      <w:tr w:rsidR="00073790" w:rsidRPr="00FE0C31" w:rsidTr="00C56773">
        <w:trPr>
          <w:tblHeader/>
        </w:trPr>
        <w:tc>
          <w:tcPr>
            <w:tcW w:w="179" w:type="pct"/>
            <w:vMerge/>
            <w:shd w:val="clear" w:color="auto" w:fill="auto"/>
            <w:vAlign w:val="center"/>
          </w:tcPr>
          <w:p w:rsidR="00073790" w:rsidRPr="00FE0C31" w:rsidRDefault="00073790" w:rsidP="007C3FD7">
            <w:pPr>
              <w:rPr>
                <w:b/>
                <w:sz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</w:p>
        </w:tc>
        <w:tc>
          <w:tcPr>
            <w:tcW w:w="590" w:type="pct"/>
            <w:vMerge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</w:p>
        </w:tc>
        <w:tc>
          <w:tcPr>
            <w:tcW w:w="590" w:type="pct"/>
            <w:vAlign w:val="center"/>
          </w:tcPr>
          <w:p w:rsidR="00073790" w:rsidRDefault="00073790" w:rsidP="009B0A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очные занятия </w:t>
            </w:r>
            <w:r w:rsidRPr="00073790">
              <w:rPr>
                <w:b/>
                <w:sz w:val="20"/>
              </w:rPr>
              <w:t>(учебных часов)</w:t>
            </w:r>
          </w:p>
        </w:tc>
        <w:tc>
          <w:tcPr>
            <w:tcW w:w="632" w:type="pct"/>
            <w:vAlign w:val="center"/>
          </w:tcPr>
          <w:p w:rsidR="00073790" w:rsidRDefault="00073790" w:rsidP="007777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дистанционные занятия </w:t>
            </w:r>
            <w:r w:rsidRPr="00073790">
              <w:rPr>
                <w:b/>
                <w:sz w:val="20"/>
              </w:rPr>
              <w:t>(учебных часов)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</w:p>
        </w:tc>
        <w:tc>
          <w:tcPr>
            <w:tcW w:w="496" w:type="pct"/>
            <w:vMerge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</w:p>
        </w:tc>
        <w:tc>
          <w:tcPr>
            <w:tcW w:w="674" w:type="pct"/>
            <w:vMerge/>
            <w:vAlign w:val="center"/>
          </w:tcPr>
          <w:p w:rsidR="00073790" w:rsidRDefault="00073790" w:rsidP="007C3FD7">
            <w:pPr>
              <w:rPr>
                <w:b/>
                <w:sz w:val="24"/>
              </w:rPr>
            </w:pPr>
          </w:p>
        </w:tc>
      </w:tr>
      <w:tr w:rsidR="00073790" w:rsidRPr="00FE0C31" w:rsidTr="00073790">
        <w:tc>
          <w:tcPr>
            <w:tcW w:w="5000" w:type="pct"/>
            <w:gridSpan w:val="8"/>
            <w:shd w:val="clear" w:color="auto" w:fill="auto"/>
            <w:vAlign w:val="center"/>
          </w:tcPr>
          <w:p w:rsidR="0077776D" w:rsidRPr="0077776D" w:rsidRDefault="00073790" w:rsidP="007C3FD7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 xml:space="preserve">«Организационно-правовой механизм исполнения полномочий </w:t>
            </w:r>
          </w:p>
          <w:p w:rsidR="00073790" w:rsidRPr="0077776D" w:rsidRDefault="00073790" w:rsidP="007C3FD7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>участковой избирательной комиссии Ростовской области</w:t>
            </w:r>
            <w:r w:rsidR="0077776D" w:rsidRPr="0077776D">
              <w:rPr>
                <w:b/>
                <w:sz w:val="24"/>
                <w:szCs w:val="24"/>
              </w:rPr>
              <w:t>»</w:t>
            </w:r>
          </w:p>
          <w:p w:rsidR="00073790" w:rsidRPr="0077776D" w:rsidRDefault="00C56773" w:rsidP="00C56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(базовый уровень</w:t>
            </w:r>
            <w:r w:rsidR="00073790" w:rsidRPr="0077776D">
              <w:rPr>
                <w:b/>
                <w:sz w:val="24"/>
                <w:szCs w:val="24"/>
              </w:rPr>
              <w:t>)</w:t>
            </w:r>
          </w:p>
        </w:tc>
      </w:tr>
      <w:tr w:rsidR="00C56773" w:rsidRPr="00FE0C31" w:rsidTr="00C56773">
        <w:trPr>
          <w:trHeight w:val="397"/>
        </w:trPr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C3FD7">
            <w:pPr>
              <w:pStyle w:val="a3"/>
              <w:numPr>
                <w:ilvl w:val="0"/>
                <w:numId w:val="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7C3FD7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 xml:space="preserve">Понятие, специфика и основное содержание избирательного права: виды избирательных систем, место политических партий </w:t>
            </w:r>
          </w:p>
          <w:p w:rsidR="00C56773" w:rsidRPr="0077776D" w:rsidRDefault="00C5677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>в избирательном процессе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EB752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96" w:type="pct"/>
            <w:vAlign w:val="center"/>
          </w:tcPr>
          <w:p w:rsidR="00C56773" w:rsidRPr="0077776D" w:rsidRDefault="009B0A83" w:rsidP="009B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10.03.2020-13.03.2020</w:t>
            </w:r>
          </w:p>
        </w:tc>
        <w:tc>
          <w:tcPr>
            <w:tcW w:w="674" w:type="pct"/>
            <w:vAlign w:val="center"/>
          </w:tcPr>
          <w:p w:rsidR="00C56773" w:rsidRPr="009B0A83" w:rsidRDefault="009B0A83" w:rsidP="007C3FD7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9B0A83" w:rsidRPr="009B0A83" w:rsidRDefault="009B0A83" w:rsidP="007C3FD7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9B0A83" w:rsidRPr="0077776D" w:rsidRDefault="009B0A83" w:rsidP="007C3FD7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9B0A83" w:rsidRPr="00FE0C31" w:rsidTr="009B0A83">
        <w:trPr>
          <w:trHeight w:val="397"/>
        </w:trPr>
        <w:tc>
          <w:tcPr>
            <w:tcW w:w="179" w:type="pct"/>
            <w:shd w:val="clear" w:color="auto" w:fill="auto"/>
            <w:vAlign w:val="center"/>
          </w:tcPr>
          <w:p w:rsidR="009B0A83" w:rsidRPr="0077776D" w:rsidRDefault="009B0A83" w:rsidP="007C3FD7">
            <w:pPr>
              <w:pStyle w:val="a3"/>
              <w:numPr>
                <w:ilvl w:val="0"/>
                <w:numId w:val="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9B0A83" w:rsidRPr="0077776D" w:rsidRDefault="009B0A8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>Механизм нормативного правового регулирования проведения выборов (референдума) различного уровня на территории Ростовской области</w:t>
            </w:r>
          </w:p>
        </w:tc>
        <w:tc>
          <w:tcPr>
            <w:tcW w:w="590" w:type="pct"/>
            <w:vAlign w:val="center"/>
          </w:tcPr>
          <w:p w:rsidR="009B0A83" w:rsidRPr="0077776D" w:rsidRDefault="009B0A83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9B0A83" w:rsidRPr="0077776D" w:rsidRDefault="009B0A83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9B0A83" w:rsidRPr="0077776D" w:rsidRDefault="009B0A83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9B0A83" w:rsidRPr="0077776D" w:rsidRDefault="00EB752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96" w:type="pct"/>
          </w:tcPr>
          <w:p w:rsidR="009B0A83" w:rsidRPr="000F6A72" w:rsidRDefault="009B0A83" w:rsidP="009B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10.03.2020-13.03.2020</w:t>
            </w:r>
          </w:p>
        </w:tc>
        <w:tc>
          <w:tcPr>
            <w:tcW w:w="674" w:type="pct"/>
            <w:vAlign w:val="center"/>
          </w:tcPr>
          <w:p w:rsidR="009B0A83" w:rsidRPr="009B0A83" w:rsidRDefault="009B0A83" w:rsidP="009B0A83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9B0A83" w:rsidRPr="009B0A83" w:rsidRDefault="009B0A83" w:rsidP="009B0A83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9B0A83" w:rsidRPr="0077776D" w:rsidRDefault="009B0A83" w:rsidP="009B0A83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9B0A83" w:rsidRPr="00FE0C31" w:rsidTr="009B0A83">
        <w:tc>
          <w:tcPr>
            <w:tcW w:w="179" w:type="pct"/>
            <w:shd w:val="clear" w:color="auto" w:fill="auto"/>
            <w:vAlign w:val="center"/>
          </w:tcPr>
          <w:p w:rsidR="009B0A83" w:rsidRPr="0077776D" w:rsidRDefault="009B0A83" w:rsidP="007C3FD7">
            <w:pPr>
              <w:pStyle w:val="a3"/>
              <w:numPr>
                <w:ilvl w:val="0"/>
                <w:numId w:val="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9B0A83" w:rsidRPr="0077776D" w:rsidRDefault="009B0A83" w:rsidP="007C3FD7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 xml:space="preserve">Статус, порядок формирования и полномочия участковых комиссий </w:t>
            </w:r>
          </w:p>
          <w:p w:rsidR="009B0A83" w:rsidRPr="0077776D" w:rsidRDefault="009B0A8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>в системе избирательных комиссий Российской Федерации и Ростовской области</w:t>
            </w:r>
          </w:p>
        </w:tc>
        <w:tc>
          <w:tcPr>
            <w:tcW w:w="590" w:type="pct"/>
            <w:vAlign w:val="center"/>
          </w:tcPr>
          <w:p w:rsidR="009B0A83" w:rsidRPr="0077776D" w:rsidRDefault="009B0A83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9B0A83" w:rsidRPr="0077776D" w:rsidRDefault="009B0A83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9B0A83" w:rsidRPr="0077776D" w:rsidRDefault="009B0A83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9B0A83" w:rsidRPr="0077776D" w:rsidRDefault="00EB752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96" w:type="pct"/>
          </w:tcPr>
          <w:p w:rsidR="009B0A83" w:rsidRPr="000F6A72" w:rsidRDefault="009B0A83" w:rsidP="009B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10.03.2020-13.03.2020</w:t>
            </w:r>
          </w:p>
        </w:tc>
        <w:tc>
          <w:tcPr>
            <w:tcW w:w="674" w:type="pct"/>
            <w:vAlign w:val="center"/>
          </w:tcPr>
          <w:p w:rsidR="009B0A83" w:rsidRPr="009B0A83" w:rsidRDefault="009B0A83" w:rsidP="009B0A83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9B0A83" w:rsidRPr="009B0A83" w:rsidRDefault="009B0A83" w:rsidP="009B0A83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9B0A83" w:rsidRPr="0077776D" w:rsidRDefault="009B0A83" w:rsidP="009B0A83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9B0A83" w:rsidRPr="00FE0C31" w:rsidTr="009B0A83">
        <w:tc>
          <w:tcPr>
            <w:tcW w:w="179" w:type="pct"/>
            <w:shd w:val="clear" w:color="auto" w:fill="auto"/>
            <w:vAlign w:val="center"/>
          </w:tcPr>
          <w:p w:rsidR="009B0A83" w:rsidRPr="0077776D" w:rsidRDefault="009B0A83" w:rsidP="007C3FD7">
            <w:pPr>
              <w:pStyle w:val="a3"/>
              <w:numPr>
                <w:ilvl w:val="0"/>
                <w:numId w:val="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9B0A83" w:rsidRPr="0077776D" w:rsidRDefault="009B0A8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 xml:space="preserve">Требования к эффективной организации работы участковой </w:t>
            </w:r>
            <w:r w:rsidRPr="0077776D">
              <w:rPr>
                <w:color w:val="000000" w:themeColor="text1"/>
                <w:sz w:val="24"/>
                <w:szCs w:val="24"/>
              </w:rPr>
              <w:lastRenderedPageBreak/>
              <w:t>избирательной комиссии: статус членов комиссии, взаимодействие с комиссиями вышестоящего уровня, органами местного самоуправления, учреждениями и организациями</w:t>
            </w:r>
          </w:p>
        </w:tc>
        <w:tc>
          <w:tcPr>
            <w:tcW w:w="590" w:type="pct"/>
            <w:vAlign w:val="center"/>
          </w:tcPr>
          <w:p w:rsidR="009B0A83" w:rsidRPr="0077776D" w:rsidRDefault="009B0A83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0" w:type="pct"/>
            <w:vAlign w:val="center"/>
          </w:tcPr>
          <w:p w:rsidR="009B0A83" w:rsidRPr="0077776D" w:rsidRDefault="009B0A83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9B0A83" w:rsidRPr="0077776D" w:rsidRDefault="009B0A83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9B0A83" w:rsidRPr="0077776D" w:rsidRDefault="00EB752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96" w:type="pct"/>
          </w:tcPr>
          <w:p w:rsidR="009B0A83" w:rsidRPr="000F6A72" w:rsidRDefault="009B0A83" w:rsidP="009B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10.03.2020-13.03.2020</w:t>
            </w:r>
          </w:p>
        </w:tc>
        <w:tc>
          <w:tcPr>
            <w:tcW w:w="674" w:type="pct"/>
            <w:vAlign w:val="center"/>
          </w:tcPr>
          <w:p w:rsidR="009B0A83" w:rsidRPr="009B0A83" w:rsidRDefault="009B0A83" w:rsidP="009B0A83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9B0A83" w:rsidRPr="009B0A83" w:rsidRDefault="009B0A83" w:rsidP="009B0A83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9B0A83" w:rsidRPr="0077776D" w:rsidRDefault="009B0A83" w:rsidP="009B0A83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lastRenderedPageBreak/>
              <w:t>Попова В.Е.</w:t>
            </w:r>
          </w:p>
        </w:tc>
      </w:tr>
      <w:tr w:rsidR="00C56773" w:rsidRPr="00FE0C31" w:rsidTr="00C56773"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C3FD7">
            <w:pPr>
              <w:pStyle w:val="a3"/>
              <w:numPr>
                <w:ilvl w:val="0"/>
                <w:numId w:val="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>Избирательный процесс и основные стадии избирательной кампании</w:t>
            </w:r>
          </w:p>
        </w:tc>
        <w:tc>
          <w:tcPr>
            <w:tcW w:w="590" w:type="pct"/>
            <w:vAlign w:val="center"/>
          </w:tcPr>
          <w:p w:rsidR="00C56773" w:rsidRPr="0077776D" w:rsidRDefault="00A33548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C56773" w:rsidRPr="0077776D" w:rsidRDefault="00A33548" w:rsidP="009B0A8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EB752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96" w:type="pct"/>
            <w:vAlign w:val="center"/>
          </w:tcPr>
          <w:p w:rsidR="00C56773" w:rsidRPr="0077776D" w:rsidRDefault="009B0A8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10.03.2020-13.03.2020</w:t>
            </w:r>
          </w:p>
        </w:tc>
        <w:tc>
          <w:tcPr>
            <w:tcW w:w="674" w:type="pct"/>
            <w:vAlign w:val="center"/>
          </w:tcPr>
          <w:p w:rsidR="009B0A83" w:rsidRPr="009B0A83" w:rsidRDefault="009B0A83" w:rsidP="009B0A83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9B0A83" w:rsidRPr="009B0A83" w:rsidRDefault="009B0A83" w:rsidP="009B0A83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9B0A83" w:rsidP="009B0A83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rPr>
          <w:trHeight w:val="510"/>
        </w:trPr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C3FD7">
            <w:pPr>
              <w:pStyle w:val="a3"/>
              <w:numPr>
                <w:ilvl w:val="0"/>
                <w:numId w:val="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Аттестация</w:t>
            </w:r>
          </w:p>
        </w:tc>
        <w:tc>
          <w:tcPr>
            <w:tcW w:w="590" w:type="pct"/>
            <w:vAlign w:val="center"/>
          </w:tcPr>
          <w:p w:rsidR="00C56773" w:rsidRPr="0077776D" w:rsidRDefault="00A33548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EB752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96" w:type="pct"/>
            <w:vAlign w:val="center"/>
          </w:tcPr>
          <w:p w:rsidR="00C56773" w:rsidRDefault="009B0A83" w:rsidP="009B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16.03.2020;</w:t>
            </w:r>
          </w:p>
          <w:p w:rsidR="009B0A83" w:rsidRDefault="009B0A83" w:rsidP="009B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17.03.2020;</w:t>
            </w:r>
          </w:p>
          <w:p w:rsidR="009B0A83" w:rsidRPr="0077776D" w:rsidRDefault="009B0A83" w:rsidP="009B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  <w:tc>
          <w:tcPr>
            <w:tcW w:w="674" w:type="pct"/>
            <w:vAlign w:val="center"/>
          </w:tcPr>
          <w:p w:rsidR="009B0A83" w:rsidRPr="009B0A83" w:rsidRDefault="009B0A83" w:rsidP="009B0A83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9B0A83" w:rsidRPr="009B0A83" w:rsidRDefault="009B0A83" w:rsidP="009B0A83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9B0A83" w:rsidP="009B0A83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rPr>
          <w:trHeight w:val="510"/>
        </w:trPr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C3FD7">
            <w:pPr>
              <w:pStyle w:val="a3"/>
              <w:numPr>
                <w:ilvl w:val="0"/>
                <w:numId w:val="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Всего</w:t>
            </w:r>
          </w:p>
        </w:tc>
        <w:tc>
          <w:tcPr>
            <w:tcW w:w="590" w:type="pct"/>
            <w:vAlign w:val="center"/>
          </w:tcPr>
          <w:p w:rsidR="00C56773" w:rsidRPr="0077776D" w:rsidRDefault="00A33548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0" w:type="pct"/>
            <w:vAlign w:val="center"/>
          </w:tcPr>
          <w:p w:rsidR="00C56773" w:rsidRPr="0077776D" w:rsidRDefault="00A33548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2" w:type="pct"/>
            <w:vAlign w:val="center"/>
          </w:tcPr>
          <w:p w:rsidR="00C56773" w:rsidRPr="0077776D" w:rsidRDefault="00A33548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EB752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96" w:type="pct"/>
            <w:vAlign w:val="center"/>
          </w:tcPr>
          <w:p w:rsidR="00C56773" w:rsidRPr="0077776D" w:rsidRDefault="009B0A83" w:rsidP="009B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10.03.2020-18.03.2020</w:t>
            </w:r>
          </w:p>
        </w:tc>
        <w:tc>
          <w:tcPr>
            <w:tcW w:w="674" w:type="pct"/>
            <w:vAlign w:val="center"/>
          </w:tcPr>
          <w:p w:rsidR="009B0A83" w:rsidRPr="009B0A83" w:rsidRDefault="009B0A83" w:rsidP="009B0A83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9B0A83" w:rsidRPr="009B0A83" w:rsidRDefault="009B0A83" w:rsidP="009B0A83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9B0A83" w:rsidP="009B0A83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073790">
        <w:tc>
          <w:tcPr>
            <w:tcW w:w="5000" w:type="pct"/>
            <w:gridSpan w:val="8"/>
            <w:shd w:val="clear" w:color="auto" w:fill="auto"/>
            <w:vAlign w:val="center"/>
          </w:tcPr>
          <w:p w:rsidR="00C56773" w:rsidRPr="0077776D" w:rsidRDefault="00C56773" w:rsidP="007C3FD7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 xml:space="preserve">«Современные избирательные технологии повышения качества работы </w:t>
            </w:r>
          </w:p>
          <w:p w:rsidR="00C56773" w:rsidRPr="0077776D" w:rsidRDefault="00C56773" w:rsidP="007C3FD7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>участковой избирательной комиссии Ростовской области»</w:t>
            </w:r>
          </w:p>
          <w:p w:rsidR="00C56773" w:rsidRPr="0077776D" w:rsidRDefault="00C56773" w:rsidP="00C56773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>(углубленный уровень)</w:t>
            </w:r>
          </w:p>
        </w:tc>
      </w:tr>
      <w:tr w:rsidR="00C56773" w:rsidRPr="00FE0C31" w:rsidTr="00C56773"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Этапы, механизм исполнения полномочий членов участковой избирательной комиссии </w:t>
            </w:r>
          </w:p>
          <w:p w:rsidR="00C56773" w:rsidRPr="0077776D" w:rsidRDefault="00C5677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в день голосования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CD0245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center"/>
          </w:tcPr>
          <w:p w:rsidR="00C56773" w:rsidRPr="009B0A83" w:rsidRDefault="009B0A83" w:rsidP="009B0A83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20.03.2020-2</w:t>
            </w:r>
            <w:r>
              <w:rPr>
                <w:sz w:val="24"/>
                <w:szCs w:val="24"/>
              </w:rPr>
              <w:t>5</w:t>
            </w:r>
            <w:r w:rsidRPr="009B0A83">
              <w:rPr>
                <w:sz w:val="24"/>
                <w:szCs w:val="24"/>
              </w:rPr>
              <w:t>.03.2020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Порядок предоставления услуги </w:t>
            </w:r>
          </w:p>
          <w:p w:rsidR="00C56773" w:rsidRPr="0077776D" w:rsidRDefault="00C56773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по приему и обработке заявлений </w:t>
            </w:r>
          </w:p>
          <w:p w:rsidR="00C56773" w:rsidRPr="0077776D" w:rsidRDefault="00C5677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о включении избирателей в список избирателей по месту нахождения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CD0245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center"/>
          </w:tcPr>
          <w:p w:rsidR="00C56773" w:rsidRPr="0077776D" w:rsidRDefault="009B0A83" w:rsidP="009B0A83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20.03.2020-2</w:t>
            </w:r>
            <w:r>
              <w:rPr>
                <w:sz w:val="24"/>
                <w:szCs w:val="24"/>
              </w:rPr>
              <w:t>5</w:t>
            </w:r>
            <w:r w:rsidRPr="009B0A83">
              <w:rPr>
                <w:sz w:val="24"/>
                <w:szCs w:val="24"/>
              </w:rPr>
              <w:t>.03.2020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rPr>
          <w:trHeight w:val="1191"/>
        </w:trPr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Совершенствование процедур составления (уточнения) </w:t>
            </w:r>
          </w:p>
          <w:p w:rsidR="00C56773" w:rsidRPr="0077776D" w:rsidRDefault="00C56773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списков избирателей </w:t>
            </w:r>
          </w:p>
          <w:p w:rsidR="00C56773" w:rsidRPr="0077776D" w:rsidRDefault="00C5677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(участников референдума)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CD0245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center"/>
          </w:tcPr>
          <w:p w:rsidR="00C56773" w:rsidRPr="0077776D" w:rsidRDefault="009B0A83" w:rsidP="009B0A83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20.03.2020-2</w:t>
            </w:r>
            <w:r>
              <w:rPr>
                <w:sz w:val="24"/>
                <w:szCs w:val="24"/>
              </w:rPr>
              <w:t>5</w:t>
            </w:r>
            <w:r w:rsidRPr="009B0A83">
              <w:rPr>
                <w:sz w:val="24"/>
                <w:szCs w:val="24"/>
              </w:rPr>
              <w:t>.03.2020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rPr>
          <w:trHeight w:val="1191"/>
        </w:trPr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Особенности работы </w:t>
            </w:r>
          </w:p>
          <w:p w:rsidR="00C56773" w:rsidRPr="0077776D" w:rsidRDefault="00C56773" w:rsidP="007C3FD7">
            <w:pPr>
              <w:ind w:firstLine="34"/>
              <w:rPr>
                <w:color w:val="000000"/>
                <w:sz w:val="24"/>
                <w:szCs w:val="24"/>
              </w:rPr>
            </w:pPr>
            <w:proofErr w:type="gramStart"/>
            <w:r w:rsidRPr="0077776D">
              <w:rPr>
                <w:color w:val="000000"/>
                <w:sz w:val="24"/>
                <w:szCs w:val="24"/>
              </w:rPr>
              <w:t xml:space="preserve">с избирательными бюллетенями (бюллетенями для голосования </w:t>
            </w:r>
            <w:proofErr w:type="gramEnd"/>
          </w:p>
          <w:p w:rsidR="00C56773" w:rsidRPr="0077776D" w:rsidRDefault="00C5677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на референдуме)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CD0245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center"/>
          </w:tcPr>
          <w:p w:rsidR="00C56773" w:rsidRPr="0077776D" w:rsidRDefault="009B0A83" w:rsidP="009B0A83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20.03.2020-2</w:t>
            </w:r>
            <w:r>
              <w:rPr>
                <w:sz w:val="24"/>
                <w:szCs w:val="24"/>
              </w:rPr>
              <w:t>5</w:t>
            </w:r>
            <w:r w:rsidRPr="009B0A83">
              <w:rPr>
                <w:sz w:val="24"/>
                <w:szCs w:val="24"/>
              </w:rPr>
              <w:t>.03.2020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rPr>
          <w:trHeight w:val="1247"/>
        </w:trPr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Последовательность, требования </w:t>
            </w:r>
          </w:p>
          <w:p w:rsidR="00C56773" w:rsidRPr="0077776D" w:rsidRDefault="00C56773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к наблюдению за подготовкой </w:t>
            </w:r>
          </w:p>
          <w:p w:rsidR="00C56773" w:rsidRPr="0077776D" w:rsidRDefault="00C56773" w:rsidP="007C3FD7">
            <w:pPr>
              <w:ind w:firstLine="34"/>
              <w:rPr>
                <w:color w:val="000000"/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 xml:space="preserve">и ходом голосования: права </w:t>
            </w:r>
          </w:p>
          <w:p w:rsidR="00C56773" w:rsidRPr="0077776D" w:rsidRDefault="00C5677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и ограничения наблюдателей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CD0245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center"/>
          </w:tcPr>
          <w:p w:rsidR="00C56773" w:rsidRPr="0077776D" w:rsidRDefault="009B0A83" w:rsidP="009B0A83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20.03.2020-2</w:t>
            </w:r>
            <w:r>
              <w:rPr>
                <w:sz w:val="24"/>
                <w:szCs w:val="24"/>
              </w:rPr>
              <w:t>5</w:t>
            </w:r>
            <w:r w:rsidRPr="009B0A83">
              <w:rPr>
                <w:sz w:val="24"/>
                <w:szCs w:val="24"/>
              </w:rPr>
              <w:t>.03.2020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7C3FD7">
            <w:pPr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776D">
              <w:rPr>
                <w:color w:val="000000"/>
                <w:sz w:val="24"/>
                <w:szCs w:val="24"/>
              </w:rPr>
              <w:t>Процесс урегулирования ситуаций, нарушающих законодательство о выборах (референдуме), профилактика коррупционных и иных правонарушений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CD0245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center"/>
          </w:tcPr>
          <w:p w:rsidR="00C56773" w:rsidRPr="0077776D" w:rsidRDefault="009B0A83" w:rsidP="009B0A83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20.03.2020-2</w:t>
            </w:r>
            <w:r>
              <w:rPr>
                <w:sz w:val="24"/>
                <w:szCs w:val="24"/>
              </w:rPr>
              <w:t>5</w:t>
            </w:r>
            <w:r w:rsidRPr="009B0A83">
              <w:rPr>
                <w:sz w:val="24"/>
                <w:szCs w:val="24"/>
              </w:rPr>
              <w:t>.03.2020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Организационные технологии информирования избирателей: алгоритм, каналы и инструменты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CD0245" w:rsidP="007C3F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center"/>
          </w:tcPr>
          <w:p w:rsidR="00C56773" w:rsidRPr="0077776D" w:rsidRDefault="009B0A83" w:rsidP="009B0A83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20.03.2020-2</w:t>
            </w:r>
            <w:r>
              <w:rPr>
                <w:sz w:val="24"/>
                <w:szCs w:val="24"/>
              </w:rPr>
              <w:t>5</w:t>
            </w:r>
            <w:r w:rsidRPr="009B0A83">
              <w:rPr>
                <w:sz w:val="24"/>
                <w:szCs w:val="24"/>
              </w:rPr>
              <w:t>.03.2020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/>
                <w:sz w:val="24"/>
                <w:szCs w:val="24"/>
              </w:rPr>
              <w:t>Избирательные информационные технологии: переход на новое качество исполнения полномочий участковых избирательных комиссий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CD0245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center"/>
          </w:tcPr>
          <w:p w:rsidR="00C56773" w:rsidRPr="0077776D" w:rsidRDefault="009B0A83" w:rsidP="009B0A83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20.03.2020-2</w:t>
            </w:r>
            <w:r>
              <w:rPr>
                <w:sz w:val="24"/>
                <w:szCs w:val="24"/>
              </w:rPr>
              <w:t>5</w:t>
            </w:r>
            <w:r w:rsidRPr="009B0A83">
              <w:rPr>
                <w:sz w:val="24"/>
                <w:szCs w:val="24"/>
              </w:rPr>
              <w:t>.03.2020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rPr>
          <w:trHeight w:val="340"/>
        </w:trPr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9B0A83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Аттестация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9B0A8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center"/>
          </w:tcPr>
          <w:p w:rsidR="00C56773" w:rsidRPr="009B0A83" w:rsidRDefault="009B0A83" w:rsidP="007C3FD7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27.03.2020;</w:t>
            </w:r>
          </w:p>
          <w:p w:rsidR="009B0A83" w:rsidRPr="009B0A83" w:rsidRDefault="009B0A83" w:rsidP="007C3FD7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30.03.2020;</w:t>
            </w:r>
          </w:p>
          <w:p w:rsidR="009B0A83" w:rsidRPr="0077776D" w:rsidRDefault="009B0A83" w:rsidP="009B0A83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31.03.2020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rPr>
          <w:trHeight w:val="397"/>
        </w:trPr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7776D">
            <w:pPr>
              <w:pStyle w:val="a3"/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9B0A83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Всего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9B0A8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center"/>
          </w:tcPr>
          <w:p w:rsidR="00C56773" w:rsidRPr="007937CE" w:rsidRDefault="007937CE" w:rsidP="007C3FD7">
            <w:pPr>
              <w:rPr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20.03.2020-31.03.2020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073790">
        <w:tc>
          <w:tcPr>
            <w:tcW w:w="5000" w:type="pct"/>
            <w:gridSpan w:val="8"/>
            <w:shd w:val="clear" w:color="auto" w:fill="auto"/>
            <w:vAlign w:val="center"/>
          </w:tcPr>
          <w:p w:rsidR="00C56773" w:rsidRPr="0077776D" w:rsidRDefault="00C56773" w:rsidP="007C3FD7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 xml:space="preserve">«Повышение эффективности и развитие личностно-профессиональных ресурсов </w:t>
            </w:r>
          </w:p>
          <w:p w:rsidR="00C56773" w:rsidRPr="0077776D" w:rsidRDefault="00C56773" w:rsidP="0077776D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>членов участковых избирательных комиссий  Ростовской области»</w:t>
            </w:r>
          </w:p>
          <w:p w:rsidR="00C56773" w:rsidRPr="0077776D" w:rsidRDefault="00C56773" w:rsidP="00C56773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>(продвинутый уровень)</w:t>
            </w:r>
          </w:p>
        </w:tc>
      </w:tr>
      <w:tr w:rsidR="00CD0245" w:rsidRPr="00FE0C31" w:rsidTr="00CD0245">
        <w:tc>
          <w:tcPr>
            <w:tcW w:w="179" w:type="pct"/>
            <w:shd w:val="clear" w:color="auto" w:fill="auto"/>
            <w:vAlign w:val="center"/>
          </w:tcPr>
          <w:p w:rsidR="00CD0245" w:rsidRPr="0077776D" w:rsidRDefault="00CD0245" w:rsidP="0077776D">
            <w:pPr>
              <w:pStyle w:val="a3"/>
              <w:numPr>
                <w:ilvl w:val="0"/>
                <w:numId w:val="5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D0245" w:rsidRPr="0077776D" w:rsidRDefault="00CD0245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>Формирование личностно-профессиональной уверенности членов участковых избирательных комиссий в конфликтных ситуациях. Преодоление негативных последствий конфликта</w:t>
            </w:r>
          </w:p>
        </w:tc>
        <w:tc>
          <w:tcPr>
            <w:tcW w:w="590" w:type="pct"/>
            <w:vAlign w:val="center"/>
          </w:tcPr>
          <w:p w:rsidR="00CD0245" w:rsidRPr="0077776D" w:rsidRDefault="00CD0245" w:rsidP="007C3FD7">
            <w:pPr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CD0245" w:rsidRPr="0077776D" w:rsidRDefault="00CD0245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CD0245" w:rsidRPr="0077776D" w:rsidRDefault="00CD0245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D0245" w:rsidRDefault="00CD0245" w:rsidP="00CD0245">
            <w:r w:rsidRPr="00511BA3">
              <w:rPr>
                <w:sz w:val="24"/>
                <w:szCs w:val="24"/>
              </w:rPr>
              <w:t>112</w:t>
            </w:r>
          </w:p>
        </w:tc>
        <w:tc>
          <w:tcPr>
            <w:tcW w:w="496" w:type="pct"/>
            <w:vAlign w:val="center"/>
          </w:tcPr>
          <w:p w:rsidR="00CD0245" w:rsidRPr="007937CE" w:rsidRDefault="00CD0245" w:rsidP="007937CE">
            <w:pPr>
              <w:rPr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937CE">
              <w:rPr>
                <w:sz w:val="24"/>
                <w:szCs w:val="24"/>
              </w:rPr>
              <w:t>.05.2020-2</w:t>
            </w:r>
            <w:r>
              <w:rPr>
                <w:sz w:val="24"/>
                <w:szCs w:val="24"/>
              </w:rPr>
              <w:t>6</w:t>
            </w:r>
            <w:r w:rsidRPr="007937CE">
              <w:rPr>
                <w:sz w:val="24"/>
                <w:szCs w:val="24"/>
              </w:rPr>
              <w:t>.05.2020</w:t>
            </w:r>
          </w:p>
        </w:tc>
        <w:tc>
          <w:tcPr>
            <w:tcW w:w="674" w:type="pct"/>
            <w:vAlign w:val="center"/>
          </w:tcPr>
          <w:p w:rsidR="00CD0245" w:rsidRPr="009B0A83" w:rsidRDefault="00CD0245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CD0245" w:rsidRPr="009B0A83" w:rsidRDefault="00CD0245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D0245" w:rsidRPr="0077776D" w:rsidRDefault="00CD0245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D0245" w:rsidRPr="00FE0C31" w:rsidTr="00CD0245">
        <w:tc>
          <w:tcPr>
            <w:tcW w:w="179" w:type="pct"/>
            <w:shd w:val="clear" w:color="auto" w:fill="auto"/>
            <w:vAlign w:val="center"/>
          </w:tcPr>
          <w:p w:rsidR="00CD0245" w:rsidRPr="0077776D" w:rsidRDefault="00CD0245" w:rsidP="0077776D">
            <w:pPr>
              <w:pStyle w:val="a3"/>
              <w:numPr>
                <w:ilvl w:val="0"/>
                <w:numId w:val="5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D0245" w:rsidRPr="0077776D" w:rsidRDefault="00CD0245" w:rsidP="00775A5F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 xml:space="preserve">Преимущественные возможности внедрения в практику членов участковых избирательных комиссий организации </w:t>
            </w:r>
            <w:proofErr w:type="spellStart"/>
            <w:r w:rsidRPr="0077776D">
              <w:rPr>
                <w:color w:val="000000" w:themeColor="text1"/>
                <w:sz w:val="24"/>
                <w:szCs w:val="24"/>
              </w:rPr>
              <w:t>клиентоориенторованного</w:t>
            </w:r>
            <w:proofErr w:type="spellEnd"/>
            <w:r w:rsidRPr="0077776D">
              <w:rPr>
                <w:color w:val="000000" w:themeColor="text1"/>
                <w:sz w:val="24"/>
                <w:szCs w:val="24"/>
              </w:rPr>
              <w:t xml:space="preserve"> подхода к работе с участниками избирательного процесса</w:t>
            </w:r>
          </w:p>
        </w:tc>
        <w:tc>
          <w:tcPr>
            <w:tcW w:w="590" w:type="pct"/>
            <w:vAlign w:val="center"/>
          </w:tcPr>
          <w:p w:rsidR="00CD0245" w:rsidRPr="0077776D" w:rsidRDefault="00CD0245" w:rsidP="007C3FD7">
            <w:pPr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CD0245" w:rsidRPr="0077776D" w:rsidRDefault="00CD0245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CD0245" w:rsidRPr="0077776D" w:rsidRDefault="00CD0245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D0245" w:rsidRDefault="00CD0245" w:rsidP="00CD0245">
            <w:r w:rsidRPr="00511BA3">
              <w:rPr>
                <w:sz w:val="24"/>
                <w:szCs w:val="24"/>
              </w:rPr>
              <w:t>112</w:t>
            </w:r>
          </w:p>
        </w:tc>
        <w:tc>
          <w:tcPr>
            <w:tcW w:w="496" w:type="pct"/>
            <w:vAlign w:val="center"/>
          </w:tcPr>
          <w:p w:rsidR="00CD0245" w:rsidRPr="0077776D" w:rsidRDefault="00CD0245" w:rsidP="007C3FD7">
            <w:pPr>
              <w:rPr>
                <w:b/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937CE">
              <w:rPr>
                <w:sz w:val="24"/>
                <w:szCs w:val="24"/>
              </w:rPr>
              <w:t>.05.2020-2</w:t>
            </w:r>
            <w:r>
              <w:rPr>
                <w:sz w:val="24"/>
                <w:szCs w:val="24"/>
              </w:rPr>
              <w:t>6</w:t>
            </w:r>
            <w:r w:rsidRPr="007937CE">
              <w:rPr>
                <w:sz w:val="24"/>
                <w:szCs w:val="24"/>
              </w:rPr>
              <w:t>.05.2020</w:t>
            </w:r>
          </w:p>
        </w:tc>
        <w:tc>
          <w:tcPr>
            <w:tcW w:w="674" w:type="pct"/>
            <w:vAlign w:val="center"/>
          </w:tcPr>
          <w:p w:rsidR="00CD0245" w:rsidRPr="009B0A83" w:rsidRDefault="00CD0245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CD0245" w:rsidRPr="009B0A83" w:rsidRDefault="00CD0245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D0245" w:rsidRPr="0077776D" w:rsidRDefault="00CD0245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7776D">
            <w:pPr>
              <w:pStyle w:val="a3"/>
              <w:numPr>
                <w:ilvl w:val="0"/>
                <w:numId w:val="5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 xml:space="preserve">Повышение </w:t>
            </w:r>
            <w:proofErr w:type="spellStart"/>
            <w:r w:rsidRPr="0077776D">
              <w:rPr>
                <w:color w:val="000000" w:themeColor="text1"/>
                <w:sz w:val="24"/>
                <w:szCs w:val="24"/>
              </w:rPr>
              <w:t>стрессоустойчивости</w:t>
            </w:r>
            <w:proofErr w:type="spellEnd"/>
            <w:r w:rsidRPr="0077776D">
              <w:rPr>
                <w:color w:val="000000" w:themeColor="text1"/>
                <w:sz w:val="24"/>
                <w:szCs w:val="24"/>
              </w:rPr>
              <w:t xml:space="preserve"> членов участковых избирательных комиссий. Техники управления эмоциональным состоянием в сложных ситуациях взаимодействия с участниками избирательного процесса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CD0245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96" w:type="pct"/>
            <w:vAlign w:val="center"/>
          </w:tcPr>
          <w:p w:rsidR="00C56773" w:rsidRPr="0077776D" w:rsidRDefault="007937CE" w:rsidP="007C3FD7">
            <w:pPr>
              <w:rPr>
                <w:b/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937CE">
              <w:rPr>
                <w:sz w:val="24"/>
                <w:szCs w:val="24"/>
              </w:rPr>
              <w:t>.05.2020-2</w:t>
            </w:r>
            <w:r>
              <w:rPr>
                <w:sz w:val="24"/>
                <w:szCs w:val="24"/>
              </w:rPr>
              <w:t>6</w:t>
            </w:r>
            <w:r w:rsidRPr="007937CE">
              <w:rPr>
                <w:sz w:val="24"/>
                <w:szCs w:val="24"/>
              </w:rPr>
              <w:t>.05.2020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7776D">
            <w:pPr>
              <w:pStyle w:val="a3"/>
              <w:numPr>
                <w:ilvl w:val="0"/>
                <w:numId w:val="5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Default="00C56773" w:rsidP="007C3FD7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77776D">
              <w:rPr>
                <w:color w:val="000000" w:themeColor="text1"/>
                <w:sz w:val="24"/>
                <w:szCs w:val="24"/>
              </w:rPr>
              <w:t xml:space="preserve">Инструменты и технологии </w:t>
            </w:r>
          </w:p>
          <w:p w:rsidR="00C56773" w:rsidRPr="0077776D" w:rsidRDefault="00C56773" w:rsidP="007C3FD7">
            <w:pPr>
              <w:ind w:firstLine="34"/>
              <w:rPr>
                <w:sz w:val="24"/>
                <w:szCs w:val="24"/>
              </w:rPr>
            </w:pPr>
            <w:proofErr w:type="spellStart"/>
            <w:proofErr w:type="gramStart"/>
            <w:r w:rsidRPr="0077776D">
              <w:rPr>
                <w:color w:val="000000" w:themeColor="text1"/>
                <w:sz w:val="24"/>
                <w:szCs w:val="24"/>
              </w:rPr>
              <w:t>тайм-менеджмента</w:t>
            </w:r>
            <w:proofErr w:type="spellEnd"/>
            <w:proofErr w:type="gramEnd"/>
            <w:r w:rsidRPr="0077776D">
              <w:rPr>
                <w:color w:val="000000" w:themeColor="text1"/>
                <w:sz w:val="24"/>
                <w:szCs w:val="24"/>
              </w:rPr>
              <w:t>: минимизация потерь времени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CD0245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96" w:type="pct"/>
            <w:vAlign w:val="center"/>
          </w:tcPr>
          <w:p w:rsidR="00C56773" w:rsidRPr="0077776D" w:rsidRDefault="007937CE" w:rsidP="007C3FD7">
            <w:pPr>
              <w:rPr>
                <w:b/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937CE">
              <w:rPr>
                <w:sz w:val="24"/>
                <w:szCs w:val="24"/>
              </w:rPr>
              <w:t>.05.2020-2</w:t>
            </w:r>
            <w:r>
              <w:rPr>
                <w:sz w:val="24"/>
                <w:szCs w:val="24"/>
              </w:rPr>
              <w:t>6</w:t>
            </w:r>
            <w:r w:rsidRPr="007937CE">
              <w:rPr>
                <w:sz w:val="24"/>
                <w:szCs w:val="24"/>
              </w:rPr>
              <w:t>.05.2020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rPr>
          <w:trHeight w:val="510"/>
        </w:trPr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7776D">
            <w:pPr>
              <w:pStyle w:val="a3"/>
              <w:numPr>
                <w:ilvl w:val="0"/>
                <w:numId w:val="5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9B0A83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Аттестация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7937CE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96" w:type="pct"/>
            <w:vAlign w:val="center"/>
          </w:tcPr>
          <w:p w:rsidR="00C56773" w:rsidRPr="007937CE" w:rsidRDefault="007937CE" w:rsidP="007C3FD7">
            <w:pPr>
              <w:rPr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27.05.2020;</w:t>
            </w:r>
          </w:p>
          <w:p w:rsidR="007937CE" w:rsidRPr="007937CE" w:rsidRDefault="007937CE" w:rsidP="007C3FD7">
            <w:pPr>
              <w:rPr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28.05.2020;</w:t>
            </w:r>
          </w:p>
          <w:p w:rsidR="007937CE" w:rsidRPr="0077776D" w:rsidRDefault="007937CE" w:rsidP="007C3FD7">
            <w:pPr>
              <w:rPr>
                <w:b/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29.05.2020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C56773">
        <w:trPr>
          <w:trHeight w:val="510"/>
        </w:trPr>
        <w:tc>
          <w:tcPr>
            <w:tcW w:w="179" w:type="pct"/>
            <w:shd w:val="clear" w:color="auto" w:fill="auto"/>
            <w:vAlign w:val="center"/>
          </w:tcPr>
          <w:p w:rsidR="00C56773" w:rsidRPr="0077776D" w:rsidRDefault="00C56773" w:rsidP="0077776D">
            <w:pPr>
              <w:pStyle w:val="a3"/>
              <w:numPr>
                <w:ilvl w:val="0"/>
                <w:numId w:val="5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C56773" w:rsidRPr="0077776D" w:rsidRDefault="00C56773" w:rsidP="009B0A83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Всего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C56773" w:rsidRPr="0077776D" w:rsidRDefault="00C56773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56773" w:rsidRPr="0077776D" w:rsidRDefault="007937CE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96" w:type="pct"/>
            <w:vAlign w:val="center"/>
          </w:tcPr>
          <w:p w:rsidR="00C56773" w:rsidRPr="007937CE" w:rsidRDefault="007937CE" w:rsidP="007C3FD7">
            <w:pPr>
              <w:rPr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25.05.2020-29.05.2020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C56773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C56773" w:rsidRPr="00FE0C31" w:rsidTr="0077776D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56773" w:rsidRPr="0077776D" w:rsidRDefault="00C56773" w:rsidP="00BE7649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>Компьютерная обучающая игра для подготовки членов избирательных комиссий Ростовской области</w:t>
            </w:r>
          </w:p>
        </w:tc>
      </w:tr>
      <w:tr w:rsidR="00A33548" w:rsidRPr="00FE0C31" w:rsidTr="00C56773">
        <w:trPr>
          <w:trHeight w:val="510"/>
        </w:trPr>
        <w:tc>
          <w:tcPr>
            <w:tcW w:w="179" w:type="pct"/>
            <w:shd w:val="clear" w:color="auto" w:fill="auto"/>
            <w:vAlign w:val="center"/>
          </w:tcPr>
          <w:p w:rsidR="00A33548" w:rsidRPr="0077776D" w:rsidRDefault="00A33548" w:rsidP="0077776D">
            <w:pPr>
              <w:pStyle w:val="a3"/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A33548" w:rsidRPr="0077776D" w:rsidRDefault="00A33548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Всего</w:t>
            </w:r>
          </w:p>
        </w:tc>
        <w:tc>
          <w:tcPr>
            <w:tcW w:w="590" w:type="pct"/>
            <w:vAlign w:val="center"/>
          </w:tcPr>
          <w:p w:rsidR="00A33548" w:rsidRPr="0077776D" w:rsidRDefault="00A33548" w:rsidP="009B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A33548" w:rsidRPr="0077776D" w:rsidRDefault="00A33548" w:rsidP="009B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A33548" w:rsidRPr="0077776D" w:rsidRDefault="00A33548" w:rsidP="009B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33548" w:rsidRPr="0077776D" w:rsidRDefault="007937CE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496" w:type="pct"/>
            <w:vAlign w:val="center"/>
          </w:tcPr>
          <w:p w:rsidR="00A33548" w:rsidRPr="007937CE" w:rsidRDefault="0096693F" w:rsidP="0096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937CE" w:rsidRPr="007937C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7937CE" w:rsidRPr="007937CE">
              <w:rPr>
                <w:sz w:val="24"/>
                <w:szCs w:val="24"/>
              </w:rPr>
              <w:t>.2020-</w:t>
            </w:r>
            <w:r>
              <w:rPr>
                <w:sz w:val="24"/>
                <w:szCs w:val="24"/>
              </w:rPr>
              <w:t>10</w:t>
            </w:r>
            <w:r w:rsidR="007937CE" w:rsidRPr="007937CE">
              <w:rPr>
                <w:sz w:val="24"/>
                <w:szCs w:val="24"/>
              </w:rPr>
              <w:t>.07.2020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A33548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  <w:tr w:rsidR="00A33548" w:rsidRPr="00FE0C31" w:rsidTr="0077776D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33548" w:rsidRPr="0077776D" w:rsidRDefault="00A33548" w:rsidP="007C3FD7">
            <w:pPr>
              <w:rPr>
                <w:b/>
                <w:sz w:val="24"/>
                <w:szCs w:val="24"/>
              </w:rPr>
            </w:pPr>
            <w:r w:rsidRPr="0077776D">
              <w:rPr>
                <w:b/>
                <w:sz w:val="24"/>
                <w:szCs w:val="24"/>
              </w:rPr>
              <w:t>Итоговая аттестация</w:t>
            </w:r>
          </w:p>
        </w:tc>
      </w:tr>
      <w:tr w:rsidR="00A33548" w:rsidRPr="00FE0C31" w:rsidTr="00C56773">
        <w:trPr>
          <w:trHeight w:val="567"/>
        </w:trPr>
        <w:tc>
          <w:tcPr>
            <w:tcW w:w="179" w:type="pct"/>
            <w:shd w:val="clear" w:color="auto" w:fill="auto"/>
            <w:vAlign w:val="center"/>
          </w:tcPr>
          <w:p w:rsidR="00A33548" w:rsidRPr="0077776D" w:rsidRDefault="00A33548" w:rsidP="0077776D">
            <w:pPr>
              <w:pStyle w:val="a3"/>
              <w:numPr>
                <w:ilvl w:val="0"/>
                <w:numId w:val="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A33548" w:rsidRPr="0077776D" w:rsidRDefault="00A33548" w:rsidP="007C3FD7">
            <w:pPr>
              <w:ind w:firstLine="34"/>
              <w:rPr>
                <w:sz w:val="24"/>
                <w:szCs w:val="24"/>
              </w:rPr>
            </w:pPr>
            <w:r w:rsidRPr="0077776D">
              <w:rPr>
                <w:sz w:val="24"/>
                <w:szCs w:val="24"/>
              </w:rPr>
              <w:t>Всего</w:t>
            </w:r>
          </w:p>
        </w:tc>
        <w:tc>
          <w:tcPr>
            <w:tcW w:w="590" w:type="pct"/>
            <w:vAlign w:val="center"/>
          </w:tcPr>
          <w:p w:rsidR="00A33548" w:rsidRPr="0077776D" w:rsidRDefault="00A33548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A33548" w:rsidRPr="0077776D" w:rsidRDefault="00A33548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632" w:type="pct"/>
            <w:vAlign w:val="center"/>
          </w:tcPr>
          <w:p w:rsidR="00A33548" w:rsidRPr="0077776D" w:rsidRDefault="00A33548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33548" w:rsidRPr="0077776D" w:rsidRDefault="007937CE" w:rsidP="007C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496" w:type="pct"/>
            <w:vAlign w:val="center"/>
          </w:tcPr>
          <w:p w:rsidR="00A33548" w:rsidRPr="007937CE" w:rsidRDefault="007937CE" w:rsidP="007C3FD7">
            <w:pPr>
              <w:rPr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16.06.2020;</w:t>
            </w:r>
          </w:p>
          <w:p w:rsidR="007937CE" w:rsidRPr="007937CE" w:rsidRDefault="007937CE" w:rsidP="007C3FD7">
            <w:pPr>
              <w:rPr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17.06.2020;</w:t>
            </w:r>
          </w:p>
          <w:p w:rsidR="007937CE" w:rsidRPr="007937CE" w:rsidRDefault="007937CE" w:rsidP="007C3FD7">
            <w:pPr>
              <w:rPr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18.06.2020;</w:t>
            </w:r>
          </w:p>
          <w:p w:rsidR="007937CE" w:rsidRPr="007937CE" w:rsidRDefault="007937CE" w:rsidP="007C3FD7">
            <w:pPr>
              <w:rPr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24.06.2020;</w:t>
            </w:r>
          </w:p>
          <w:p w:rsidR="007937CE" w:rsidRPr="007937CE" w:rsidRDefault="007937CE" w:rsidP="007C3FD7">
            <w:pPr>
              <w:rPr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25.06.2020;</w:t>
            </w:r>
          </w:p>
          <w:p w:rsidR="007937CE" w:rsidRPr="0077776D" w:rsidRDefault="007937CE" w:rsidP="007C3FD7">
            <w:pPr>
              <w:rPr>
                <w:b/>
                <w:sz w:val="24"/>
                <w:szCs w:val="24"/>
              </w:rPr>
            </w:pPr>
            <w:r w:rsidRPr="007937CE">
              <w:rPr>
                <w:sz w:val="24"/>
                <w:szCs w:val="24"/>
              </w:rPr>
              <w:t>26.06.2020</w:t>
            </w:r>
          </w:p>
        </w:tc>
        <w:tc>
          <w:tcPr>
            <w:tcW w:w="674" w:type="pct"/>
            <w:vAlign w:val="center"/>
          </w:tcPr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Казакова И.В.;</w:t>
            </w:r>
          </w:p>
          <w:p w:rsidR="007937CE" w:rsidRPr="009B0A83" w:rsidRDefault="007937CE" w:rsidP="007937CE">
            <w:pPr>
              <w:rPr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Быкадорова Е.В.;</w:t>
            </w:r>
          </w:p>
          <w:p w:rsidR="00A33548" w:rsidRPr="0077776D" w:rsidRDefault="007937CE" w:rsidP="007937CE">
            <w:pPr>
              <w:rPr>
                <w:b/>
                <w:sz w:val="24"/>
                <w:szCs w:val="24"/>
              </w:rPr>
            </w:pPr>
            <w:r w:rsidRPr="009B0A83">
              <w:rPr>
                <w:sz w:val="24"/>
                <w:szCs w:val="24"/>
              </w:rPr>
              <w:t>Попова В.Е.</w:t>
            </w:r>
          </w:p>
        </w:tc>
      </w:tr>
    </w:tbl>
    <w:p w:rsidR="008F4623" w:rsidRDefault="008F4623" w:rsidP="008F4623">
      <w:pPr>
        <w:jc w:val="both"/>
        <w:rPr>
          <w:sz w:val="24"/>
        </w:rPr>
      </w:pPr>
    </w:p>
    <w:p w:rsidR="00F272DA" w:rsidRDefault="00F272DA" w:rsidP="008F4623">
      <w:pPr>
        <w:jc w:val="both"/>
        <w:rPr>
          <w:sz w:val="24"/>
        </w:rPr>
      </w:pPr>
    </w:p>
    <w:p w:rsidR="00F272DA" w:rsidRDefault="00D519C5" w:rsidP="008F4623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167005</wp:posOffset>
            </wp:positionV>
            <wp:extent cx="504825" cy="295275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2DA" w:rsidRPr="00F272DA" w:rsidRDefault="00F272DA" w:rsidP="00F272DA">
      <w:pPr>
        <w:tabs>
          <w:tab w:val="left" w:pos="11199"/>
        </w:tabs>
        <w:jc w:val="both"/>
      </w:pPr>
      <w:r w:rsidRPr="00F272DA">
        <w:t xml:space="preserve">Председатель комиссии </w:t>
      </w:r>
      <w:r w:rsidRPr="00F272DA">
        <w:tab/>
        <w:t>И.В. Казакова</w:t>
      </w:r>
    </w:p>
    <w:p w:rsidR="00F272DA" w:rsidRDefault="00F272DA" w:rsidP="008F4623">
      <w:pPr>
        <w:jc w:val="both"/>
        <w:rPr>
          <w:sz w:val="24"/>
        </w:rPr>
      </w:pPr>
    </w:p>
    <w:p w:rsidR="00F272DA" w:rsidRDefault="00F272DA" w:rsidP="008F4623">
      <w:pPr>
        <w:jc w:val="both"/>
        <w:rPr>
          <w:sz w:val="24"/>
        </w:rPr>
      </w:pPr>
    </w:p>
    <w:p w:rsidR="00F272DA" w:rsidRDefault="00F272DA" w:rsidP="008F4623">
      <w:pPr>
        <w:jc w:val="both"/>
        <w:rPr>
          <w:sz w:val="24"/>
        </w:rPr>
      </w:pPr>
    </w:p>
    <w:p w:rsidR="00F272DA" w:rsidRDefault="00F272DA" w:rsidP="008F4623">
      <w:pPr>
        <w:jc w:val="both"/>
        <w:rPr>
          <w:sz w:val="24"/>
        </w:rPr>
      </w:pPr>
    </w:p>
    <w:p w:rsidR="00F272DA" w:rsidRDefault="00F272DA" w:rsidP="008F4623">
      <w:pPr>
        <w:jc w:val="both"/>
        <w:rPr>
          <w:sz w:val="24"/>
        </w:rPr>
      </w:pPr>
    </w:p>
    <w:p w:rsidR="00F272DA" w:rsidRDefault="00F272DA" w:rsidP="008F4623">
      <w:pPr>
        <w:jc w:val="both"/>
        <w:rPr>
          <w:sz w:val="24"/>
        </w:rPr>
      </w:pPr>
    </w:p>
    <w:p w:rsidR="00F272DA" w:rsidRDefault="00F272DA" w:rsidP="008F4623">
      <w:pPr>
        <w:jc w:val="both"/>
        <w:rPr>
          <w:sz w:val="24"/>
        </w:rPr>
      </w:pPr>
    </w:p>
    <w:p w:rsidR="00F272DA" w:rsidRDefault="00F272DA" w:rsidP="008F4623">
      <w:pPr>
        <w:jc w:val="both"/>
        <w:rPr>
          <w:sz w:val="24"/>
        </w:rPr>
      </w:pPr>
    </w:p>
    <w:p w:rsidR="00F272DA" w:rsidRDefault="00F272DA" w:rsidP="008F4623">
      <w:pPr>
        <w:jc w:val="both"/>
        <w:rPr>
          <w:sz w:val="24"/>
        </w:rPr>
      </w:pPr>
    </w:p>
    <w:p w:rsidR="00F272DA" w:rsidRDefault="00F272DA" w:rsidP="008F4623">
      <w:pPr>
        <w:jc w:val="both"/>
        <w:rPr>
          <w:sz w:val="24"/>
        </w:rPr>
      </w:pPr>
    </w:p>
    <w:p w:rsidR="00F272DA" w:rsidRDefault="00F272DA" w:rsidP="008F4623">
      <w:pPr>
        <w:jc w:val="both"/>
        <w:rPr>
          <w:sz w:val="24"/>
        </w:rPr>
      </w:pPr>
    </w:p>
    <w:p w:rsidR="00F272DA" w:rsidRDefault="00F272DA" w:rsidP="008F4623">
      <w:pPr>
        <w:jc w:val="both"/>
        <w:rPr>
          <w:sz w:val="24"/>
        </w:rPr>
      </w:pPr>
    </w:p>
    <w:p w:rsidR="00F272DA" w:rsidRDefault="00F272DA" w:rsidP="008F4623">
      <w:pPr>
        <w:jc w:val="both"/>
        <w:rPr>
          <w:sz w:val="24"/>
        </w:rPr>
      </w:pPr>
    </w:p>
    <w:p w:rsidR="004C1257" w:rsidRPr="008F4623" w:rsidRDefault="008F4623" w:rsidP="008F4623">
      <w:pPr>
        <w:jc w:val="both"/>
        <w:rPr>
          <w:sz w:val="24"/>
        </w:rPr>
      </w:pPr>
      <w:r w:rsidRPr="008F4623">
        <w:rPr>
          <w:sz w:val="24"/>
        </w:rPr>
        <w:t xml:space="preserve">* Продолжительность одного учебного часа в соответствии с приказом Министерства образования и науки Российской Федерации от 01.07.2013 </w:t>
      </w:r>
      <w:r>
        <w:rPr>
          <w:sz w:val="24"/>
        </w:rPr>
        <w:br/>
      </w:r>
      <w:r w:rsidRPr="008F4623">
        <w:rPr>
          <w:sz w:val="24"/>
        </w:rPr>
        <w:t>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bookmarkStart w:id="0" w:name="_GoBack"/>
      <w:bookmarkEnd w:id="0"/>
      <w:r w:rsidRPr="008F4623">
        <w:rPr>
          <w:sz w:val="24"/>
        </w:rPr>
        <w:t xml:space="preserve"> составляет 45 минут.</w:t>
      </w:r>
    </w:p>
    <w:sectPr w:rsidR="004C1257" w:rsidRPr="008F4623" w:rsidSect="0077776D">
      <w:pgSz w:w="16838" w:h="11906" w:orient="landscape"/>
      <w:pgMar w:top="851" w:right="851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4CD"/>
    <w:multiLevelType w:val="hybridMultilevel"/>
    <w:tmpl w:val="32F0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F70"/>
    <w:multiLevelType w:val="hybridMultilevel"/>
    <w:tmpl w:val="31F8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140E"/>
    <w:multiLevelType w:val="hybridMultilevel"/>
    <w:tmpl w:val="1A54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372F5"/>
    <w:multiLevelType w:val="hybridMultilevel"/>
    <w:tmpl w:val="6C72E69A"/>
    <w:lvl w:ilvl="0" w:tplc="2AAE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D312F"/>
    <w:multiLevelType w:val="hybridMultilevel"/>
    <w:tmpl w:val="4F0040DC"/>
    <w:lvl w:ilvl="0" w:tplc="C6D6A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A2114"/>
    <w:multiLevelType w:val="hybridMultilevel"/>
    <w:tmpl w:val="6C72E69A"/>
    <w:lvl w:ilvl="0" w:tplc="2AAE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7A23"/>
    <w:multiLevelType w:val="hybridMultilevel"/>
    <w:tmpl w:val="5CDA8FFA"/>
    <w:lvl w:ilvl="0" w:tplc="2AAE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44CB8"/>
    <w:multiLevelType w:val="hybridMultilevel"/>
    <w:tmpl w:val="5CDA8FFA"/>
    <w:lvl w:ilvl="0" w:tplc="2AAE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6646E"/>
    <w:multiLevelType w:val="hybridMultilevel"/>
    <w:tmpl w:val="2DC8D892"/>
    <w:lvl w:ilvl="0" w:tplc="F8568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B76"/>
    <w:rsid w:val="00073790"/>
    <w:rsid w:val="000F3DE0"/>
    <w:rsid w:val="00103484"/>
    <w:rsid w:val="00205B76"/>
    <w:rsid w:val="00361093"/>
    <w:rsid w:val="004C1257"/>
    <w:rsid w:val="005A6FC9"/>
    <w:rsid w:val="005F6DCD"/>
    <w:rsid w:val="006878D7"/>
    <w:rsid w:val="00775A5F"/>
    <w:rsid w:val="0077776D"/>
    <w:rsid w:val="007937CE"/>
    <w:rsid w:val="007C3FD7"/>
    <w:rsid w:val="007E5C07"/>
    <w:rsid w:val="008F4623"/>
    <w:rsid w:val="00963594"/>
    <w:rsid w:val="0096693F"/>
    <w:rsid w:val="009B0A83"/>
    <w:rsid w:val="00A33548"/>
    <w:rsid w:val="00A77BE2"/>
    <w:rsid w:val="00BE7649"/>
    <w:rsid w:val="00C3601C"/>
    <w:rsid w:val="00C56773"/>
    <w:rsid w:val="00C86492"/>
    <w:rsid w:val="00CD0245"/>
    <w:rsid w:val="00D44E67"/>
    <w:rsid w:val="00D519C5"/>
    <w:rsid w:val="00D92139"/>
    <w:rsid w:val="00DF2808"/>
    <w:rsid w:val="00EB7523"/>
    <w:rsid w:val="00F2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Ирина</cp:lastModifiedBy>
  <cp:revision>7</cp:revision>
  <cp:lastPrinted>2020-02-12T09:09:00Z</cp:lastPrinted>
  <dcterms:created xsi:type="dcterms:W3CDTF">2020-02-20T09:06:00Z</dcterms:created>
  <dcterms:modified xsi:type="dcterms:W3CDTF">2020-02-20T13:14:00Z</dcterms:modified>
</cp:coreProperties>
</file>