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D724" w14:textId="77777777" w:rsid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</w:p>
    <w:p w14:paraId="24E17DE2" w14:textId="77777777" w:rsidR="00241D78" w:rsidRPr="00DB0D6B" w:rsidRDefault="002B049E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(форма </w:t>
      </w:r>
      <w:r w:rsidR="005D7824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)</w:t>
      </w:r>
    </w:p>
    <w:p w14:paraId="79A71FF7" w14:textId="77777777"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1E0D61">
        <w:rPr>
          <w:rFonts w:ascii="Times New Roman" w:hAnsi="Times New Roman"/>
          <w:bCs/>
          <w:sz w:val="24"/>
          <w:szCs w:val="24"/>
        </w:rPr>
        <w:t>Е</w:t>
      </w:r>
    </w:p>
    <w:p w14:paraId="1B8230E8" w14:textId="77777777" w:rsidR="00E13365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выборов </w:t>
      </w:r>
      <w:r w:rsidR="00E13365" w:rsidRPr="00E13365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14:paraId="6C9AF697" w14:textId="77777777" w:rsidR="000C7F1D" w:rsidRPr="000C7F1D" w:rsidRDefault="00E13365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>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14"/>
        <w:gridCol w:w="6041"/>
      </w:tblGrid>
      <w:tr w:rsidR="00E57845" w:rsidRPr="000C7F1D" w14:paraId="6039D4BA" w14:textId="77777777" w:rsidTr="00641E59">
        <w:trPr>
          <w:trHeight w:val="1692"/>
        </w:trPr>
        <w:tc>
          <w:tcPr>
            <w:tcW w:w="3369" w:type="dxa"/>
          </w:tcPr>
          <w:p w14:paraId="0FF2F58C" w14:textId="77777777"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14:paraId="76C2A48B" w14:textId="77777777"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14:paraId="242F5A8A" w14:textId="40A743DB"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13365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080D">
              <w:rPr>
                <w:rFonts w:ascii="Times New Roman" w:hAnsi="Times New Roman"/>
                <w:sz w:val="24"/>
                <w:szCs w:val="24"/>
              </w:rPr>
              <w:t>Константиновского</w:t>
            </w:r>
            <w:r w:rsidR="001E0D61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14:paraId="47B1254B" w14:textId="6ECE515D" w:rsidR="000C7F1D" w:rsidRPr="00E13365" w:rsidRDefault="00E13365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D61">
              <w:rPr>
                <w:rFonts w:ascii="Times New Roman" w:hAnsi="Times New Roman"/>
                <w:sz w:val="24"/>
                <w:szCs w:val="24"/>
              </w:rPr>
              <w:t>347</w:t>
            </w:r>
            <w:r w:rsidR="009F080D">
              <w:rPr>
                <w:rFonts w:ascii="Times New Roman" w:hAnsi="Times New Roman"/>
                <w:sz w:val="24"/>
                <w:szCs w:val="24"/>
              </w:rPr>
              <w:t>250</w:t>
            </w:r>
            <w:r w:rsidR="001E0D61">
              <w:rPr>
                <w:rFonts w:ascii="Times New Roman" w:hAnsi="Times New Roman"/>
                <w:sz w:val="24"/>
                <w:szCs w:val="24"/>
              </w:rPr>
              <w:t xml:space="preserve">, Ростовская область, г. </w:t>
            </w:r>
            <w:r w:rsidR="009F080D">
              <w:rPr>
                <w:rFonts w:ascii="Times New Roman" w:hAnsi="Times New Roman"/>
                <w:sz w:val="24"/>
                <w:szCs w:val="24"/>
              </w:rPr>
              <w:t>Константиновск</w:t>
            </w:r>
            <w:r w:rsidR="001E0D61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9F080D">
              <w:rPr>
                <w:rFonts w:ascii="Times New Roman" w:hAnsi="Times New Roman"/>
                <w:sz w:val="24"/>
                <w:szCs w:val="24"/>
              </w:rPr>
              <w:t>Карташова</w:t>
            </w:r>
            <w:r w:rsidR="001E0D61">
              <w:rPr>
                <w:rFonts w:ascii="Times New Roman" w:hAnsi="Times New Roman"/>
                <w:sz w:val="24"/>
                <w:szCs w:val="24"/>
              </w:rPr>
              <w:t>, д.</w:t>
            </w:r>
            <w:r w:rsidR="009F080D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71F07AD2" w14:textId="77777777"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1A4BC8E" w14:textId="77777777" w:rsidR="000C7F1D" w:rsidRDefault="000C7F1D" w:rsidP="000C7BD3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17E26D94" w14:textId="77777777"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64928002" w14:textId="77777777"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6345C43C" w14:textId="77777777"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06862723" w14:textId="77777777"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63982E6C" w14:textId="77777777"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14:paraId="25A2C833" w14:textId="77777777"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72431" w14:textId="77777777"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14:paraId="6E645991" w14:textId="77777777"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</w:p>
    <w:p w14:paraId="1ACD13ED" w14:textId="77777777"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14:paraId="48823580" w14:textId="7F52CF8D"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E13365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E57845">
        <w:t xml:space="preserve"> </w:t>
      </w:r>
      <w:r w:rsidR="009F080D">
        <w:rPr>
          <w:lang w:eastAsia="ru-RU"/>
        </w:rPr>
        <w:t>Константиновского</w:t>
      </w:r>
      <w:r w:rsidR="001E0D61" w:rsidRPr="001E0D61">
        <w:rPr>
          <w:lang w:eastAsia="ru-RU"/>
        </w:rPr>
        <w:t xml:space="preserve"> района 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r>
        <w:rPr>
          <w:color w:val="auto"/>
        </w:rPr>
        <w:t>на ___________________________</w:t>
      </w:r>
      <w:r w:rsidR="00E57845">
        <w:rPr>
          <w:color w:val="auto"/>
        </w:rPr>
        <w:t>___________________________________________</w:t>
      </w:r>
      <w:r w:rsidR="000C7BD3">
        <w:rPr>
          <w:color w:val="auto"/>
        </w:rPr>
        <w:t>_______</w:t>
      </w:r>
      <w:r w:rsidR="00E57845">
        <w:rPr>
          <w:color w:val="auto"/>
        </w:rPr>
        <w:t>,</w:t>
      </w:r>
    </w:p>
    <w:p w14:paraId="464B5780" w14:textId="77777777"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14:paraId="43FB7077" w14:textId="73F3956B" w:rsidR="00CE7C04" w:rsidRDefault="00E57845" w:rsidP="00641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0C7BD3">
        <w:rPr>
          <w:rFonts w:ascii="Times New Roman" w:hAnsi="Times New Roman"/>
          <w:sz w:val="24"/>
          <w:szCs w:val="24"/>
        </w:rPr>
        <w:t xml:space="preserve">выборах депутатов </w:t>
      </w:r>
      <w:r w:rsidR="00CE7C04">
        <w:rPr>
          <w:rFonts w:ascii="Times New Roman" w:hAnsi="Times New Roman"/>
          <w:sz w:val="24"/>
          <w:szCs w:val="24"/>
        </w:rPr>
        <w:t>_______________________________________________________________ шестого созыва.</w:t>
      </w:r>
    </w:p>
    <w:p w14:paraId="5368A7D5" w14:textId="5064DBD8" w:rsidR="00E57845" w:rsidRPr="00CE7C04" w:rsidRDefault="00CE7C04" w:rsidP="00CE7C04">
      <w:pPr>
        <w:pStyle w:val="Default"/>
        <w:ind w:left="142"/>
        <w:jc w:val="center"/>
        <w:rPr>
          <w:bCs/>
          <w:color w:val="auto"/>
          <w:sz w:val="16"/>
          <w:szCs w:val="16"/>
        </w:rPr>
      </w:pPr>
      <w:r w:rsidRPr="00CE7C04">
        <w:rPr>
          <w:bCs/>
          <w:color w:val="auto"/>
          <w:sz w:val="16"/>
          <w:szCs w:val="16"/>
        </w:rPr>
        <w:t>(указать наименование выборов)</w:t>
      </w:r>
    </w:p>
    <w:p w14:paraId="70FB8A84" w14:textId="77777777"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14:paraId="7CFDD89E" w14:textId="77777777"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14:paraId="316C308B" w14:textId="77777777"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14:paraId="1E8F03D0" w14:textId="77777777" w:rsidR="00BA1B2E" w:rsidRPr="00BA1B2E" w:rsidRDefault="00BA1B2E" w:rsidP="00BA1B2E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="00E13365">
        <w:rPr>
          <w:rFonts w:ascii="Times New Roman" w:hAnsi="Times New Roman"/>
          <w:sz w:val="16"/>
          <w:szCs w:val="16"/>
        </w:rPr>
        <w:t>,</w:t>
      </w:r>
      <w:r w:rsidR="00E13365" w:rsidRPr="00E13365">
        <w:t xml:space="preserve"> </w:t>
      </w:r>
      <w:r w:rsidR="00E13365">
        <w:rPr>
          <w:rFonts w:ascii="Times New Roman" w:hAnsi="Times New Roman"/>
          <w:sz w:val="16"/>
          <w:szCs w:val="16"/>
        </w:rPr>
        <w:t>а</w:t>
      </w:r>
      <w:r w:rsidR="00E13365"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14:paraId="6F9208B1" w14:textId="77777777" w:rsidR="00E57845" w:rsidRPr="00EF59E6" w:rsidRDefault="00E57845" w:rsidP="00EF59E6">
      <w:pPr>
        <w:spacing w:after="0" w:line="240" w:lineRule="auto"/>
        <w:ind w:left="3828"/>
        <w:jc w:val="center"/>
        <w:rPr>
          <w:rFonts w:ascii="Times New Roman" w:hAnsi="Times New Roman"/>
          <w:sz w:val="16"/>
          <w:szCs w:val="16"/>
        </w:rPr>
      </w:pPr>
    </w:p>
    <w:p w14:paraId="50646F1A" w14:textId="77777777"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F5038C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0524FC">
        <w:rPr>
          <w:rFonts w:ascii="Times New Roman" w:hAnsi="Times New Roman"/>
          <w:sz w:val="24"/>
          <w:szCs w:val="24"/>
        </w:rPr>
        <w:t>.</w:t>
      </w:r>
    </w:p>
    <w:p w14:paraId="38071B94" w14:textId="77777777"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).</w:t>
      </w:r>
    </w:p>
    <w:p w14:paraId="03B9BC29" w14:textId="77777777"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14:paraId="5240F6EF" w14:textId="77777777" w:rsidTr="00A46BA8">
        <w:tc>
          <w:tcPr>
            <w:tcW w:w="2802" w:type="dxa"/>
            <w:tcBorders>
              <w:bottom w:val="single" w:sz="4" w:space="0" w:color="auto"/>
            </w:tcBorders>
          </w:tcPr>
          <w:p w14:paraId="077417A3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BB782C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1FDED0D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BE6FB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2D593487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14:paraId="63B1724C" w14:textId="77777777" w:rsidTr="00301817">
        <w:tc>
          <w:tcPr>
            <w:tcW w:w="2802" w:type="dxa"/>
            <w:tcBorders>
              <w:top w:val="single" w:sz="4" w:space="0" w:color="auto"/>
            </w:tcBorders>
          </w:tcPr>
          <w:p w14:paraId="214E0B23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14:paraId="4A0E0F29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86882BF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14:paraId="7C6C8D9C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6B818AA9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14:paraId="3D06104C" w14:textId="77777777" w:rsidTr="00301817">
        <w:tc>
          <w:tcPr>
            <w:tcW w:w="2802" w:type="dxa"/>
          </w:tcPr>
          <w:p w14:paraId="297AC605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0B83AF" w14:textId="77777777"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14:paraId="62C7B08E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CD2B94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14:paraId="570D8722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AC117F" w14:textId="77777777" w:rsidR="000C7BD3" w:rsidRDefault="000C7BD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14:paraId="6027FF77" w14:textId="77777777" w:rsidR="000C7BD3" w:rsidRDefault="000C7BD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14:paraId="79805942" w14:textId="77777777" w:rsidR="00241D78" w:rsidRDefault="00241D7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14:paraId="4BED41CC" w14:textId="77777777"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14:paraId="6801FCA8" w14:textId="77777777"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14:paraId="2F46B929" w14:textId="77777777"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9433" w:type="dxa"/>
        <w:tblLook w:val="00A0" w:firstRow="1" w:lastRow="0" w:firstColumn="1" w:lastColumn="0" w:noHBand="0" w:noVBand="0"/>
      </w:tblPr>
      <w:tblGrid>
        <w:gridCol w:w="3402"/>
        <w:gridCol w:w="6031"/>
      </w:tblGrid>
      <w:tr w:rsidR="00156CCF" w:rsidRPr="000C7F1D" w14:paraId="324B05BC" w14:textId="77777777" w:rsidTr="00C66A3C">
        <w:trPr>
          <w:trHeight w:val="2836"/>
        </w:trPr>
        <w:tc>
          <w:tcPr>
            <w:tcW w:w="3402" w:type="dxa"/>
          </w:tcPr>
          <w:p w14:paraId="473A2499" w14:textId="77777777"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14:paraId="1C9ADF18" w14:textId="30C341E7" w:rsidR="00156CCF" w:rsidRPr="000C7F1D" w:rsidRDefault="00156CCF" w:rsidP="00117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1179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E1336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163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31" w:type="dxa"/>
          </w:tcPr>
          <w:p w14:paraId="409D45AB" w14:textId="77777777" w:rsidR="00C66A3C" w:rsidRPr="00E13365" w:rsidRDefault="00156CCF" w:rsidP="00C66A3C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6A3C" w:rsidRPr="00C66A3C">
              <w:rPr>
                <w:rFonts w:ascii="Times New Roman" w:hAnsi="Times New Roman"/>
                <w:bCs/>
                <w:sz w:val="24"/>
                <w:szCs w:val="24"/>
              </w:rPr>
              <w:t xml:space="preserve">Константиновского </w:t>
            </w:r>
            <w:r w:rsidR="00A5665E" w:rsidRPr="00C66A3C">
              <w:rPr>
                <w:rFonts w:ascii="Times New Roman" w:hAnsi="Times New Roman"/>
                <w:bCs/>
                <w:sz w:val="24"/>
                <w:szCs w:val="24"/>
              </w:rPr>
              <w:t xml:space="preserve"> района</w:t>
            </w:r>
            <w:r w:rsidR="000C7BD3" w:rsidRPr="00C66A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66A3C" w:rsidRPr="00C66A3C">
              <w:rPr>
                <w:rFonts w:ascii="Times New Roman" w:hAnsi="Times New Roman"/>
                <w:bCs/>
                <w:sz w:val="24"/>
                <w:szCs w:val="24"/>
              </w:rPr>
              <w:t>Ростовской области</w:t>
            </w:r>
            <w:r w:rsidR="00C66A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13365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E13365" w:rsidRPr="00F503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66A3C">
              <w:rPr>
                <w:rFonts w:ascii="Times New Roman" w:hAnsi="Times New Roman"/>
                <w:sz w:val="24"/>
                <w:szCs w:val="24"/>
              </w:rPr>
              <w:t>347250, Ростовская область, г. Константиновск, ул. Карташова, д.32</w:t>
            </w:r>
          </w:p>
          <w:p w14:paraId="6C3F3ECB" w14:textId="6C869034" w:rsid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14:paraId="5158DEB1" w14:textId="77777777" w:rsidR="00156CCF" w:rsidRPr="00BB1FEC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  <w:r w:rsidR="000C7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 xml:space="preserve">ул. Соколова, д. 25, г. 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Ростов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-на-Дону, Ростовская область, 344050</w:t>
            </w:r>
          </w:p>
          <w:p w14:paraId="59640A56" w14:textId="77777777" w:rsid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DED5D81" w14:textId="77777777" w:rsidR="00156CCF" w:rsidRPr="00BB1FEC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14:paraId="46291D04" w14:textId="77777777" w:rsidR="00156CCF" w:rsidRP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0327CAA0" w14:textId="77777777"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F3A9D" w14:textId="305AFA6C" w:rsidR="00156CCF" w:rsidRDefault="00156CCF" w:rsidP="005758CC">
      <w:pPr>
        <w:spacing w:after="0" w:line="240" w:lineRule="auto"/>
        <w:ind w:firstLine="709"/>
        <w:jc w:val="both"/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BB1FEC">
        <w:rPr>
          <w:rFonts w:ascii="Times New Roman" w:hAnsi="Times New Roman"/>
          <w:sz w:val="24"/>
          <w:szCs w:val="24"/>
        </w:rPr>
        <w:t xml:space="preserve">, </w:t>
      </w:r>
      <w:r w:rsidR="00BB1FEC" w:rsidRPr="00BB1FEC">
        <w:rPr>
          <w:rFonts w:ascii="Times New Roman" w:hAnsi="Times New Roman"/>
          <w:b/>
          <w:sz w:val="24"/>
          <w:szCs w:val="24"/>
        </w:rPr>
        <w:t>6163111111</w:t>
      </w:r>
      <w:r w:rsidR="00BB1FEC" w:rsidRPr="00BB1FEC">
        <w:rPr>
          <w:rFonts w:ascii="Times New Roman" w:hAnsi="Times New Roman"/>
          <w:sz w:val="24"/>
          <w:szCs w:val="24"/>
        </w:rPr>
        <w:t>,</w:t>
      </w:r>
      <w:r w:rsidR="005758CC">
        <w:rPr>
          <w:rFonts w:ascii="Times New Roman" w:hAnsi="Times New Roman"/>
          <w:sz w:val="24"/>
          <w:szCs w:val="24"/>
        </w:rPr>
        <w:t xml:space="preserve"> </w:t>
      </w:r>
      <w:r w:rsidRPr="005758CC">
        <w:rPr>
          <w:rFonts w:ascii="Times New Roman" w:hAnsi="Times New Roman"/>
          <w:sz w:val="24"/>
          <w:szCs w:val="24"/>
        </w:rPr>
        <w:t xml:space="preserve">сообщает </w:t>
      </w:r>
      <w:r w:rsidR="00E13365" w:rsidRPr="005758CC">
        <w:rPr>
          <w:rFonts w:ascii="Times New Roman" w:hAnsi="Times New Roman"/>
          <w:b/>
          <w:bCs/>
          <w:sz w:val="24"/>
          <w:szCs w:val="24"/>
        </w:rPr>
        <w:t>Территориальной и</w:t>
      </w:r>
      <w:r w:rsidRPr="005758CC">
        <w:rPr>
          <w:rFonts w:ascii="Times New Roman" w:hAnsi="Times New Roman"/>
          <w:b/>
          <w:bCs/>
          <w:sz w:val="24"/>
          <w:szCs w:val="24"/>
        </w:rPr>
        <w:t xml:space="preserve">збирательной комиссии </w:t>
      </w:r>
      <w:r w:rsidR="00C66A3C" w:rsidRPr="005758CC">
        <w:rPr>
          <w:rFonts w:ascii="Times New Roman" w:hAnsi="Times New Roman"/>
          <w:b/>
          <w:bCs/>
          <w:sz w:val="24"/>
          <w:szCs w:val="24"/>
        </w:rPr>
        <w:t>Константиновского</w:t>
      </w:r>
      <w:r w:rsidR="00A5665E" w:rsidRPr="005758CC">
        <w:rPr>
          <w:rFonts w:ascii="Times New Roman" w:hAnsi="Times New Roman"/>
          <w:b/>
          <w:bCs/>
          <w:sz w:val="24"/>
          <w:szCs w:val="24"/>
        </w:rPr>
        <w:t xml:space="preserve"> района</w:t>
      </w:r>
      <w:r w:rsidR="00C66A3C" w:rsidRPr="005758CC">
        <w:rPr>
          <w:rFonts w:ascii="Times New Roman" w:hAnsi="Times New Roman"/>
          <w:b/>
          <w:bCs/>
          <w:sz w:val="24"/>
          <w:szCs w:val="24"/>
        </w:rPr>
        <w:t xml:space="preserve"> Ростовской области</w:t>
      </w:r>
      <w:r w:rsidRPr="005758CC">
        <w:rPr>
          <w:rFonts w:ascii="Times New Roman" w:hAnsi="Times New Roman"/>
          <w:sz w:val="24"/>
          <w:szCs w:val="24"/>
        </w:rPr>
        <w:t xml:space="preserve"> о готовности предоставить зарегистрированным кандидатам за плату эфирное</w:t>
      </w:r>
      <w:r>
        <w:t xml:space="preserve"> время</w:t>
      </w:r>
      <w:r w:rsidRPr="004038A4">
        <w:t xml:space="preserve"> </w:t>
      </w:r>
      <w:r>
        <w:t xml:space="preserve">на </w:t>
      </w:r>
      <w:r w:rsidR="00BB1FEC" w:rsidRPr="00BB1FEC">
        <w:rPr>
          <w:b/>
        </w:rPr>
        <w:t>телеканале «Тихий Дон»</w:t>
      </w:r>
      <w:r w:rsidRPr="00BB1FEC">
        <w:t>,</w:t>
      </w:r>
      <w:r w:rsidR="00BB1FEC" w:rsidRPr="00BB1FEC">
        <w:t xml:space="preserve"> </w:t>
      </w:r>
      <w:r w:rsidRPr="00AE508D">
        <w:t xml:space="preserve">свидетельство о регистрации </w:t>
      </w:r>
      <w:r>
        <w:t>средства массовой информации</w:t>
      </w:r>
      <w:r w:rsidRPr="00AE508D">
        <w:t xml:space="preserve"> от «</w:t>
      </w:r>
      <w:r w:rsidR="00BB1FEC">
        <w:t xml:space="preserve"> </w:t>
      </w:r>
      <w:r w:rsidR="00BB1FEC" w:rsidRPr="00BB1FEC">
        <w:rPr>
          <w:b/>
        </w:rPr>
        <w:t>01</w:t>
      </w:r>
      <w:r w:rsidR="00BB1FEC">
        <w:t xml:space="preserve"> </w:t>
      </w:r>
      <w:r w:rsidRPr="00AE508D">
        <w:t xml:space="preserve">» </w:t>
      </w:r>
      <w:r w:rsidR="00BB1FEC" w:rsidRPr="00BB1FEC">
        <w:rPr>
          <w:b/>
        </w:rPr>
        <w:t>октября</w:t>
      </w:r>
      <w:r w:rsidRPr="00AE508D">
        <w:t xml:space="preserve"> 20</w:t>
      </w:r>
      <w:r w:rsidR="00BB1FEC" w:rsidRPr="00BB1FEC">
        <w:rPr>
          <w:b/>
        </w:rPr>
        <w:t>17</w:t>
      </w:r>
      <w:r w:rsidRPr="00AE508D">
        <w:t xml:space="preserve"> года, № </w:t>
      </w:r>
      <w:r w:rsidR="00BB1FEC" w:rsidRPr="00BB1FEC">
        <w:rPr>
          <w:b/>
        </w:rPr>
        <w:t>ЭЛ № ФС 77-11111</w:t>
      </w:r>
      <w:r>
        <w:t xml:space="preserve">, </w:t>
      </w:r>
      <w:r w:rsidRPr="00641E59">
        <w:t xml:space="preserve">для проведения предвыборной агитации </w:t>
      </w:r>
      <w:r>
        <w:t>на</w:t>
      </w:r>
      <w:r w:rsidRPr="00641E59">
        <w:t xml:space="preserve"> </w:t>
      </w:r>
      <w:r w:rsidR="00E13365" w:rsidRPr="00CE7C04">
        <w:rPr>
          <w:bCs/>
        </w:rPr>
        <w:t xml:space="preserve">выборах </w:t>
      </w:r>
      <w:r w:rsidR="00C66A3C" w:rsidRPr="00CE7C04">
        <w:rPr>
          <w:bCs/>
        </w:rPr>
        <w:t>депутатов</w:t>
      </w:r>
      <w:r w:rsidR="00C66A3C" w:rsidRPr="005758CC">
        <w:rPr>
          <w:b/>
        </w:rPr>
        <w:t xml:space="preserve"> </w:t>
      </w:r>
      <w:r w:rsidR="00E46D5F">
        <w:rPr>
          <w:b/>
        </w:rPr>
        <w:t xml:space="preserve">Собрания депутатов Константиновского городского </w:t>
      </w:r>
      <w:r w:rsidR="00C66A3C" w:rsidRPr="005758CC">
        <w:rPr>
          <w:b/>
        </w:rPr>
        <w:t xml:space="preserve"> поселени</w:t>
      </w:r>
      <w:r w:rsidR="00E46D5F">
        <w:rPr>
          <w:b/>
        </w:rPr>
        <w:t>я</w:t>
      </w:r>
      <w:r w:rsidR="00C66A3C" w:rsidRPr="005758CC">
        <w:rPr>
          <w:b/>
        </w:rPr>
        <w:t xml:space="preserve"> </w:t>
      </w:r>
      <w:r w:rsidR="00E46D5F">
        <w:rPr>
          <w:b/>
        </w:rPr>
        <w:t>шестого созыва</w:t>
      </w:r>
      <w:r w:rsidR="00E13365">
        <w:t>.</w:t>
      </w:r>
    </w:p>
    <w:p w14:paraId="55188C6C" w14:textId="77777777"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BB1FEC" w:rsidRPr="00BB1FE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14:paraId="29D000F3" w14:textId="66C5B8FB"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117946">
        <w:rPr>
          <w:rFonts w:ascii="Times New Roman" w:hAnsi="Times New Roman"/>
          <w:b/>
          <w:sz w:val="24"/>
          <w:szCs w:val="24"/>
        </w:rPr>
        <w:t>04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117946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C66A3C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14:paraId="2BC12B77" w14:textId="77777777"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14:paraId="2CAD4F1F" w14:textId="77777777"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14:paraId="573A7DD1" w14:textId="77777777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0FC11867" w14:textId="77777777"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14:paraId="7DD1ED79" w14:textId="77777777"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799034CA" w14:textId="77777777"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C4610B6" w14:textId="77777777"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14:paraId="16FBDC2E" w14:textId="77777777"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14:paraId="39438DB2" w14:textId="77777777" w:rsidTr="009A33D3">
        <w:tc>
          <w:tcPr>
            <w:tcW w:w="2802" w:type="dxa"/>
            <w:tcBorders>
              <w:top w:val="single" w:sz="4" w:space="0" w:color="auto"/>
            </w:tcBorders>
          </w:tcPr>
          <w:p w14:paraId="79F9A219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14:paraId="78CC9DDA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5CD0AF4D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14:paraId="4CE20798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164A3E45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14:paraId="434BE03A" w14:textId="77777777" w:rsidTr="009A33D3">
        <w:tc>
          <w:tcPr>
            <w:tcW w:w="2802" w:type="dxa"/>
          </w:tcPr>
          <w:p w14:paraId="6F9FBB14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D8F12A" w14:textId="77777777"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14:paraId="66A8BEAF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A82506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14:paraId="37A15523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0E5F9F8" w14:textId="77777777"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1E0D61">
      <w:headerReference w:type="default" r:id="rId7"/>
      <w:pgSz w:w="11906" w:h="16838"/>
      <w:pgMar w:top="42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50AB" w14:textId="77777777" w:rsidR="00661ECB" w:rsidRDefault="00661ECB" w:rsidP="00AE508D">
      <w:pPr>
        <w:spacing w:after="0" w:line="240" w:lineRule="auto"/>
      </w:pPr>
      <w:r>
        <w:separator/>
      </w:r>
    </w:p>
  </w:endnote>
  <w:endnote w:type="continuationSeparator" w:id="0">
    <w:p w14:paraId="261D2647" w14:textId="77777777" w:rsidR="00661ECB" w:rsidRDefault="00661ECB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7CA9" w14:textId="77777777" w:rsidR="00661ECB" w:rsidRDefault="00661ECB" w:rsidP="00AE508D">
      <w:pPr>
        <w:spacing w:after="0" w:line="240" w:lineRule="auto"/>
      </w:pPr>
      <w:r>
        <w:separator/>
      </w:r>
    </w:p>
  </w:footnote>
  <w:footnote w:type="continuationSeparator" w:id="0">
    <w:p w14:paraId="68E06B6A" w14:textId="77777777" w:rsidR="00661ECB" w:rsidRDefault="00661ECB" w:rsidP="00AE508D">
      <w:pPr>
        <w:spacing w:after="0" w:line="240" w:lineRule="auto"/>
      </w:pPr>
      <w:r>
        <w:continuationSeparator/>
      </w:r>
    </w:p>
  </w:footnote>
  <w:footnote w:id="1">
    <w:p w14:paraId="6ACD2880" w14:textId="77777777" w:rsidR="00F5038C" w:rsidRDefault="00F5038C">
      <w:pPr>
        <w:pStyle w:val="a3"/>
      </w:pPr>
      <w:r w:rsidRPr="00F5038C">
        <w:rPr>
          <w:rStyle w:val="a5"/>
          <w:rFonts w:ascii="Times New Roman" w:hAnsi="Times New Roman"/>
          <w:sz w:val="18"/>
          <w:szCs w:val="18"/>
        </w:rPr>
        <w:footnoteRef/>
      </w:r>
      <w:r w:rsidRPr="00F5038C">
        <w:rPr>
          <w:rFonts w:ascii="Times New Roman" w:hAnsi="Times New Roman"/>
          <w:sz w:val="18"/>
          <w:szCs w:val="18"/>
        </w:rPr>
        <w:t xml:space="preserve"> Указывается для периодического печатного издания.</w:t>
      </w:r>
    </w:p>
  </w:footnote>
  <w:footnote w:id="2">
    <w:p w14:paraId="5B979B21" w14:textId="77777777"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C374C5">
        <w:rPr>
          <w:rFonts w:ascii="Times New Roman" w:hAnsi="Times New Roman"/>
          <w:sz w:val="18"/>
          <w:szCs w:val="18"/>
        </w:rPr>
        <w:t>а</w:t>
      </w:r>
      <w:r w:rsidRPr="00C374C5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C374C5">
        <w:rPr>
          <w:rFonts w:ascii="Times New Roman" w:hAnsi="Times New Roman"/>
          <w:sz w:val="18"/>
          <w:szCs w:val="18"/>
        </w:rPr>
        <w:t>опубликованы</w:t>
      </w:r>
      <w:r w:rsidRPr="00C374C5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эфирного времени</w:t>
      </w:r>
      <w:r w:rsidR="00A46BA8" w:rsidRPr="00C374C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9992EE9" w14:textId="77777777" w:rsidR="00156CCF" w:rsidRPr="00156CCF" w:rsidRDefault="00FF51E9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5D7824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4A971CB" w14:textId="77777777"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A2"/>
    <w:rsid w:val="00002692"/>
    <w:rsid w:val="000524FC"/>
    <w:rsid w:val="000615F7"/>
    <w:rsid w:val="00070CB6"/>
    <w:rsid w:val="000905DA"/>
    <w:rsid w:val="000B788B"/>
    <w:rsid w:val="000C7BD3"/>
    <w:rsid w:val="000C7F1D"/>
    <w:rsid w:val="00117946"/>
    <w:rsid w:val="00156CCF"/>
    <w:rsid w:val="001724A3"/>
    <w:rsid w:val="001A11BF"/>
    <w:rsid w:val="001C37B6"/>
    <w:rsid w:val="001E0D61"/>
    <w:rsid w:val="00241D78"/>
    <w:rsid w:val="00270D1E"/>
    <w:rsid w:val="002A4E88"/>
    <w:rsid w:val="002B049E"/>
    <w:rsid w:val="002B7378"/>
    <w:rsid w:val="00344608"/>
    <w:rsid w:val="00364C99"/>
    <w:rsid w:val="003C338A"/>
    <w:rsid w:val="003D35C4"/>
    <w:rsid w:val="004038A4"/>
    <w:rsid w:val="00444C6B"/>
    <w:rsid w:val="00452CC6"/>
    <w:rsid w:val="004C43D3"/>
    <w:rsid w:val="004F21E5"/>
    <w:rsid w:val="004F2A61"/>
    <w:rsid w:val="005232EA"/>
    <w:rsid w:val="00552235"/>
    <w:rsid w:val="005758CC"/>
    <w:rsid w:val="005C4F44"/>
    <w:rsid w:val="005D7824"/>
    <w:rsid w:val="00641E59"/>
    <w:rsid w:val="00661ECB"/>
    <w:rsid w:val="006A5800"/>
    <w:rsid w:val="006B4682"/>
    <w:rsid w:val="006C0752"/>
    <w:rsid w:val="00746118"/>
    <w:rsid w:val="0078319E"/>
    <w:rsid w:val="007C2D7A"/>
    <w:rsid w:val="007C6D7D"/>
    <w:rsid w:val="0084376F"/>
    <w:rsid w:val="008A1DCB"/>
    <w:rsid w:val="00916DE4"/>
    <w:rsid w:val="009F080D"/>
    <w:rsid w:val="00A05CEE"/>
    <w:rsid w:val="00A46BA8"/>
    <w:rsid w:val="00A5665E"/>
    <w:rsid w:val="00AE1468"/>
    <w:rsid w:val="00AE508D"/>
    <w:rsid w:val="00B12C7F"/>
    <w:rsid w:val="00B876BB"/>
    <w:rsid w:val="00BA1B2E"/>
    <w:rsid w:val="00BB1FEC"/>
    <w:rsid w:val="00BB2FA2"/>
    <w:rsid w:val="00BC2CB5"/>
    <w:rsid w:val="00BE7ABD"/>
    <w:rsid w:val="00C12790"/>
    <w:rsid w:val="00C374C5"/>
    <w:rsid w:val="00C66A3C"/>
    <w:rsid w:val="00CA3B18"/>
    <w:rsid w:val="00CE7C04"/>
    <w:rsid w:val="00D1752A"/>
    <w:rsid w:val="00D50B43"/>
    <w:rsid w:val="00D70213"/>
    <w:rsid w:val="00D82413"/>
    <w:rsid w:val="00D91EE4"/>
    <w:rsid w:val="00DB0D6B"/>
    <w:rsid w:val="00DC05E7"/>
    <w:rsid w:val="00E13365"/>
    <w:rsid w:val="00E13888"/>
    <w:rsid w:val="00E46D5F"/>
    <w:rsid w:val="00E53F49"/>
    <w:rsid w:val="00E57845"/>
    <w:rsid w:val="00E92325"/>
    <w:rsid w:val="00EA1632"/>
    <w:rsid w:val="00EE348D"/>
    <w:rsid w:val="00EF59E6"/>
    <w:rsid w:val="00EF6175"/>
    <w:rsid w:val="00F15DAD"/>
    <w:rsid w:val="00F5038C"/>
    <w:rsid w:val="00FA70A2"/>
    <w:rsid w:val="00FC011E"/>
    <w:rsid w:val="00FD24B8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F8C63"/>
  <w15:docId w15:val="{0791271A-29F8-4C70-87B6-F5D0A2A3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711B7-439C-45B3-BB53-495DF951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Ирина Казакова</cp:lastModifiedBy>
  <cp:revision>12</cp:revision>
  <cp:lastPrinted>2021-06-25T06:53:00Z</cp:lastPrinted>
  <dcterms:created xsi:type="dcterms:W3CDTF">2026-06-23T08:07:00Z</dcterms:created>
  <dcterms:modified xsi:type="dcterms:W3CDTF">2026-06-25T09:21:00Z</dcterms:modified>
</cp:coreProperties>
</file>