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14" w:rsidRDefault="00203014" w:rsidP="00203014">
      <w:pPr>
        <w:tabs>
          <w:tab w:val="left" w:pos="0"/>
          <w:tab w:val="left" w:pos="3675"/>
          <w:tab w:val="left" w:pos="7085"/>
        </w:tabs>
        <w:ind w:left="360" w:hanging="360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03014" w:rsidRDefault="00203014" w:rsidP="00203014">
      <w:pPr>
        <w:jc w:val="center"/>
        <w:rPr>
          <w:b/>
          <w:sz w:val="28"/>
        </w:rPr>
      </w:pPr>
      <w:r w:rsidRPr="00E84149">
        <w:rPr>
          <w:b/>
          <w:sz w:val="28"/>
        </w:rPr>
        <w:t xml:space="preserve">ТЕРРИТОРИАЛЬНАЯ  ИЗБИРАТЕЛЬНАЯ  КОМИССИЯ КОНСТАНТИНОВСКОГО </w:t>
      </w:r>
      <w:r>
        <w:rPr>
          <w:b/>
          <w:sz w:val="28"/>
        </w:rPr>
        <w:t xml:space="preserve"> </w:t>
      </w:r>
      <w:r w:rsidRPr="00E84149">
        <w:rPr>
          <w:b/>
          <w:sz w:val="28"/>
        </w:rPr>
        <w:t>РАЙОНА  РОСТОВСКОЙ  ОБЛАСТИ</w:t>
      </w:r>
    </w:p>
    <w:p w:rsidR="00203014" w:rsidRPr="00E84149" w:rsidRDefault="00203014" w:rsidP="00203014">
      <w:pPr>
        <w:jc w:val="center"/>
        <w:rPr>
          <w:b/>
          <w:sz w:val="28"/>
        </w:rPr>
      </w:pPr>
    </w:p>
    <w:p w:rsidR="00203014" w:rsidRDefault="00203014" w:rsidP="00203014">
      <w:pPr>
        <w:tabs>
          <w:tab w:val="left" w:pos="345"/>
          <w:tab w:val="left" w:pos="3675"/>
        </w:tabs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203014" w:rsidRDefault="00203014" w:rsidP="00203014">
      <w:pPr>
        <w:tabs>
          <w:tab w:val="left" w:pos="345"/>
          <w:tab w:val="left" w:pos="2880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z w:val="28"/>
          <w:szCs w:val="28"/>
        </w:rPr>
        <w:t xml:space="preserve">11 февраля </w:t>
      </w:r>
      <w:r w:rsidRPr="00510E51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510E51">
        <w:rPr>
          <w:sz w:val="28"/>
          <w:szCs w:val="28"/>
        </w:rPr>
        <w:t>г.</w:t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48-1</w:t>
      </w:r>
    </w:p>
    <w:p w:rsidR="00203014" w:rsidRDefault="00203014" w:rsidP="00203014">
      <w:pPr>
        <w:tabs>
          <w:tab w:val="left" w:pos="345"/>
          <w:tab w:val="left" w:pos="3675"/>
        </w:tabs>
        <w:ind w:right="-205"/>
        <w:jc w:val="center"/>
        <w:rPr>
          <w:sz w:val="28"/>
        </w:rPr>
      </w:pPr>
      <w:r>
        <w:rPr>
          <w:sz w:val="28"/>
        </w:rPr>
        <w:t>г. Константиновск</w:t>
      </w:r>
    </w:p>
    <w:p w:rsidR="00203014" w:rsidRDefault="00203014" w:rsidP="00203014">
      <w:pPr>
        <w:tabs>
          <w:tab w:val="left" w:pos="7020"/>
        </w:tabs>
        <w:ind w:right="1"/>
        <w:rPr>
          <w:sz w:val="28"/>
          <w:szCs w:val="28"/>
        </w:rPr>
      </w:pPr>
    </w:p>
    <w:p w:rsidR="00203014" w:rsidRPr="005D6FED" w:rsidRDefault="00203014" w:rsidP="00203014">
      <w:pPr>
        <w:tabs>
          <w:tab w:val="left" w:pos="7020"/>
        </w:tabs>
        <w:ind w:left="1620" w:right="1074"/>
        <w:jc w:val="both"/>
        <w:rPr>
          <w:b/>
          <w:sz w:val="28"/>
          <w:szCs w:val="28"/>
        </w:rPr>
      </w:pPr>
      <w:r w:rsidRPr="005D6FED">
        <w:rPr>
          <w:b/>
          <w:sz w:val="28"/>
          <w:szCs w:val="28"/>
        </w:rPr>
        <w:t xml:space="preserve">Об итогах районного конкурса </w:t>
      </w:r>
      <w:r w:rsidRPr="005D6FED">
        <w:rPr>
          <w:b/>
          <w:bCs/>
          <w:sz w:val="28"/>
          <w:szCs w:val="28"/>
        </w:rPr>
        <w:t xml:space="preserve">на лучшую организацию работы в образовательных учреждениях направленную на повышение электоральной культуры и правовое просвещение обучающихся (студентов) </w:t>
      </w:r>
      <w:r w:rsidRPr="005D6FED">
        <w:rPr>
          <w:b/>
          <w:sz w:val="28"/>
          <w:szCs w:val="28"/>
        </w:rPr>
        <w:t>«Чтобы быть, а не существовать. Чтобы голосовать, а не молчать».</w:t>
      </w:r>
    </w:p>
    <w:p w:rsidR="00203014" w:rsidRDefault="00203014" w:rsidP="00203014">
      <w:pPr>
        <w:tabs>
          <w:tab w:val="left" w:pos="7020"/>
        </w:tabs>
        <w:ind w:right="1" w:firstLine="720"/>
        <w:jc w:val="both"/>
        <w:rPr>
          <w:sz w:val="28"/>
          <w:szCs w:val="28"/>
        </w:rPr>
      </w:pPr>
    </w:p>
    <w:p w:rsidR="00203014" w:rsidRPr="00425ECF" w:rsidRDefault="00203014" w:rsidP="00203014">
      <w:pPr>
        <w:pStyle w:val="a4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CF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территориальной избирательной комиссии Константиновского района по выполнению комплекса мер по повышению правовой культуры избирателей на 2017 год, утвержденным постановлением ТИК Константиновского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25ECF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EC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25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5ECF">
        <w:rPr>
          <w:rFonts w:ascii="Times New Roman" w:hAnsi="Times New Roman" w:cs="Times New Roman"/>
          <w:sz w:val="28"/>
          <w:szCs w:val="28"/>
        </w:rPr>
        <w:t xml:space="preserve">. В рамках «Месячника Молодого избирателя» Территориальной избирательной комиссией был проведен районный конкурс </w:t>
      </w:r>
      <w:r w:rsidRPr="00425ECF">
        <w:rPr>
          <w:rFonts w:ascii="Times New Roman" w:hAnsi="Times New Roman" w:cs="Times New Roman"/>
          <w:bCs/>
          <w:sz w:val="28"/>
          <w:szCs w:val="28"/>
        </w:rPr>
        <w:t xml:space="preserve">на лучшую организацию работы в образовательных учреждениях направленную на повышение электоральной культуры и правовое просвещение обучающихся (студентов) </w:t>
      </w:r>
      <w:r w:rsidRPr="00425ECF">
        <w:rPr>
          <w:rFonts w:ascii="Times New Roman" w:hAnsi="Times New Roman" w:cs="Times New Roman"/>
          <w:sz w:val="28"/>
          <w:szCs w:val="28"/>
        </w:rPr>
        <w:t>«Чтобы быть, а не существовать. Чтобы голосовать, а не молчать».</w:t>
      </w:r>
    </w:p>
    <w:p w:rsidR="00203014" w:rsidRPr="00E83D75" w:rsidRDefault="00203014" w:rsidP="00203014">
      <w:pPr>
        <w:pStyle w:val="a4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75">
        <w:rPr>
          <w:rFonts w:ascii="Times New Roman" w:hAnsi="Times New Roman" w:cs="Times New Roman"/>
          <w:sz w:val="28"/>
          <w:szCs w:val="28"/>
        </w:rPr>
        <w:t>По итогам проведения мероприятия</w:t>
      </w:r>
    </w:p>
    <w:p w:rsidR="00203014" w:rsidRPr="00AC2233" w:rsidRDefault="00203014" w:rsidP="00203014">
      <w:pPr>
        <w:tabs>
          <w:tab w:val="left" w:pos="7020"/>
        </w:tabs>
        <w:ind w:right="1" w:firstLine="720"/>
        <w:jc w:val="both"/>
        <w:rPr>
          <w:sz w:val="28"/>
          <w:szCs w:val="28"/>
        </w:rPr>
      </w:pPr>
    </w:p>
    <w:p w:rsidR="00203014" w:rsidRPr="00AC2233" w:rsidRDefault="00203014" w:rsidP="00203014">
      <w:pPr>
        <w:tabs>
          <w:tab w:val="left" w:pos="7020"/>
        </w:tabs>
        <w:ind w:right="1" w:firstLine="720"/>
        <w:jc w:val="center"/>
        <w:rPr>
          <w:sz w:val="28"/>
          <w:szCs w:val="28"/>
        </w:rPr>
      </w:pPr>
      <w:r w:rsidRPr="00AC2233">
        <w:rPr>
          <w:sz w:val="28"/>
          <w:szCs w:val="28"/>
        </w:rPr>
        <w:t xml:space="preserve">Территориальная избирательная комиссия Константиновского района </w:t>
      </w:r>
      <w:r>
        <w:rPr>
          <w:sz w:val="28"/>
          <w:szCs w:val="28"/>
        </w:rPr>
        <w:t xml:space="preserve">Ростовской области </w:t>
      </w:r>
      <w:r w:rsidRPr="00AC2233">
        <w:rPr>
          <w:sz w:val="28"/>
          <w:szCs w:val="28"/>
        </w:rPr>
        <w:t>ПОСТАНОВЛЯЕТ:</w:t>
      </w:r>
    </w:p>
    <w:p w:rsidR="00203014" w:rsidRPr="00AC2233" w:rsidRDefault="00203014" w:rsidP="00203014">
      <w:pPr>
        <w:tabs>
          <w:tab w:val="left" w:pos="7020"/>
        </w:tabs>
        <w:ind w:right="1" w:firstLine="720"/>
        <w:jc w:val="both"/>
        <w:rPr>
          <w:sz w:val="28"/>
          <w:szCs w:val="28"/>
        </w:rPr>
      </w:pPr>
    </w:p>
    <w:p w:rsidR="00203014" w:rsidRPr="005D6FED" w:rsidRDefault="00203014" w:rsidP="0020301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FED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gramStart"/>
      <w:r w:rsidRPr="005D6FED">
        <w:rPr>
          <w:rFonts w:ascii="Times New Roman" w:hAnsi="Times New Roman" w:cs="Times New Roman"/>
          <w:sz w:val="28"/>
          <w:szCs w:val="28"/>
        </w:rPr>
        <w:t>к сведению информацию об итогах районного конкурса на лучшую организацию работы в образовательных учреждениях направленную на повышение</w:t>
      </w:r>
      <w:proofErr w:type="gramEnd"/>
      <w:r w:rsidRPr="005D6FED">
        <w:rPr>
          <w:rFonts w:ascii="Times New Roman" w:hAnsi="Times New Roman" w:cs="Times New Roman"/>
          <w:sz w:val="28"/>
          <w:szCs w:val="28"/>
        </w:rPr>
        <w:t xml:space="preserve"> электоральной культуры и правовое просвещение обучающихся (студентов) «Чтобы быть, а не существовать. Чтобы голосовать, а не молчать» (Приложение №1).</w:t>
      </w:r>
    </w:p>
    <w:p w:rsidR="00203014" w:rsidRPr="005D6FED" w:rsidRDefault="00203014" w:rsidP="0020301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D6F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6FED">
        <w:rPr>
          <w:rFonts w:ascii="Times New Roman" w:hAnsi="Times New Roman" w:cs="Times New Roman"/>
          <w:sz w:val="28"/>
          <w:szCs w:val="28"/>
        </w:rPr>
        <w:t>В соответствии с Положением районного конкурса на лучшую организацию работы в образовательных учреждениях направленную на повышение</w:t>
      </w:r>
      <w:proofErr w:type="gramEnd"/>
      <w:r w:rsidRPr="005D6FED">
        <w:rPr>
          <w:rFonts w:ascii="Times New Roman" w:hAnsi="Times New Roman" w:cs="Times New Roman"/>
          <w:sz w:val="28"/>
          <w:szCs w:val="28"/>
        </w:rPr>
        <w:t xml:space="preserve"> электоральной культуры и правовое просвещение обучающихся (студентов) «Чтобы быть, а не существовать. Чтобы голосовать, а не </w:t>
      </w:r>
      <w:r w:rsidRPr="005D6FED">
        <w:rPr>
          <w:rFonts w:ascii="Times New Roman" w:hAnsi="Times New Roman" w:cs="Times New Roman"/>
          <w:sz w:val="28"/>
          <w:szCs w:val="28"/>
        </w:rPr>
        <w:lastRenderedPageBreak/>
        <w:t>молчать»</w:t>
      </w:r>
      <w:r w:rsidRPr="005D6FED">
        <w:rPr>
          <w:rFonts w:ascii="Times New Roman" w:hAnsi="Times New Roman" w:cs="Times New Roman"/>
          <w:kern w:val="36"/>
          <w:sz w:val="28"/>
          <w:szCs w:val="28"/>
        </w:rPr>
        <w:t xml:space="preserve"> отметить дипломами участников конкурса</w:t>
      </w:r>
      <w:r>
        <w:rPr>
          <w:rFonts w:ascii="Times New Roman" w:hAnsi="Times New Roman" w:cs="Times New Roman"/>
          <w:kern w:val="36"/>
          <w:sz w:val="28"/>
          <w:szCs w:val="28"/>
        </w:rPr>
        <w:t>,</w:t>
      </w:r>
      <w:r w:rsidRPr="005D6FE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Pr="005D6FED">
        <w:rPr>
          <w:rFonts w:ascii="Times New Roman" w:hAnsi="Times New Roman" w:cs="Times New Roman"/>
          <w:kern w:val="36"/>
          <w:sz w:val="28"/>
          <w:szCs w:val="28"/>
        </w:rPr>
        <w:t>согласно Протокола</w:t>
      </w:r>
      <w:proofErr w:type="gramEnd"/>
      <w:r w:rsidRPr="005D6FED">
        <w:rPr>
          <w:rFonts w:ascii="Times New Roman" w:hAnsi="Times New Roman" w:cs="Times New Roman"/>
          <w:kern w:val="36"/>
          <w:sz w:val="28"/>
          <w:szCs w:val="28"/>
        </w:rPr>
        <w:t xml:space="preserve"> заседания конкурсной комиссии.</w:t>
      </w:r>
    </w:p>
    <w:p w:rsidR="00203014" w:rsidRPr="00F54669" w:rsidRDefault="00203014" w:rsidP="00203014">
      <w:pPr>
        <w:tabs>
          <w:tab w:val="left" w:pos="-180"/>
          <w:tab w:val="left" w:pos="540"/>
          <w:tab w:val="left" w:pos="1080"/>
        </w:tabs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</w:t>
      </w:r>
      <w:r w:rsidRPr="00F54669">
        <w:rPr>
          <w:sz w:val="28"/>
          <w:szCs w:val="28"/>
        </w:rPr>
        <w:tab/>
        <w:t>Продолжить практику проведения мероприятий по повышению правовой  и электоральной культуры на  районном уровне.</w:t>
      </w:r>
    </w:p>
    <w:p w:rsidR="00203014" w:rsidRDefault="00203014" w:rsidP="00203014">
      <w:pPr>
        <w:tabs>
          <w:tab w:val="left" w:pos="-180"/>
          <w:tab w:val="left" w:pos="540"/>
          <w:tab w:val="left" w:pos="702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F54669">
        <w:rPr>
          <w:sz w:val="28"/>
          <w:szCs w:val="28"/>
        </w:rPr>
        <w:t>4. Разместить на сайте территориальной избирательной комиссии Константиновского района</w:t>
      </w:r>
      <w:r w:rsidRPr="00C16FB1">
        <w:rPr>
          <w:sz w:val="28"/>
          <w:szCs w:val="28"/>
        </w:rPr>
        <w:t>,</w:t>
      </w:r>
      <w:r w:rsidRPr="00F54669">
        <w:rPr>
          <w:sz w:val="28"/>
          <w:szCs w:val="28"/>
        </w:rPr>
        <w:t xml:space="preserve"> а так же в общественно-политической газете Константиновского района «Донские огни» информацию об итогах проведения </w:t>
      </w:r>
      <w:r>
        <w:rPr>
          <w:sz w:val="28"/>
          <w:szCs w:val="28"/>
        </w:rPr>
        <w:t xml:space="preserve">конкурса. </w:t>
      </w:r>
    </w:p>
    <w:p w:rsidR="00203014" w:rsidRPr="00613328" w:rsidRDefault="00203014" w:rsidP="00203014">
      <w:pPr>
        <w:tabs>
          <w:tab w:val="left" w:pos="-180"/>
          <w:tab w:val="left" w:pos="540"/>
          <w:tab w:val="left" w:pos="702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613328">
        <w:rPr>
          <w:sz w:val="28"/>
          <w:szCs w:val="28"/>
        </w:rPr>
        <w:t xml:space="preserve">5. </w:t>
      </w:r>
      <w:proofErr w:type="gramStart"/>
      <w:r w:rsidRPr="00613328">
        <w:rPr>
          <w:sz w:val="28"/>
          <w:szCs w:val="28"/>
        </w:rPr>
        <w:t>Контроль за</w:t>
      </w:r>
      <w:proofErr w:type="gramEnd"/>
      <w:r w:rsidRPr="00613328">
        <w:rPr>
          <w:sz w:val="28"/>
          <w:szCs w:val="28"/>
        </w:rPr>
        <w:t xml:space="preserve"> выполнением постановления возложить на заместителя председателя Территориальной избирательной комиссии Константиновского района </w:t>
      </w:r>
      <w:r>
        <w:rPr>
          <w:sz w:val="28"/>
          <w:szCs w:val="28"/>
        </w:rPr>
        <w:t>О.В. Тулаеву</w:t>
      </w:r>
      <w:r w:rsidRPr="00613328">
        <w:rPr>
          <w:sz w:val="28"/>
          <w:szCs w:val="28"/>
        </w:rPr>
        <w:t xml:space="preserve">. </w:t>
      </w:r>
    </w:p>
    <w:p w:rsidR="00203014" w:rsidRPr="00613328" w:rsidRDefault="00203014" w:rsidP="00203014">
      <w:pPr>
        <w:tabs>
          <w:tab w:val="left" w:pos="-180"/>
          <w:tab w:val="left" w:pos="540"/>
          <w:tab w:val="left" w:pos="7020"/>
        </w:tabs>
        <w:ind w:right="-1" w:firstLine="720"/>
        <w:jc w:val="both"/>
        <w:rPr>
          <w:sz w:val="28"/>
          <w:szCs w:val="28"/>
        </w:rPr>
      </w:pPr>
    </w:p>
    <w:p w:rsidR="00203014" w:rsidRDefault="00203014" w:rsidP="00203014">
      <w:pPr>
        <w:tabs>
          <w:tab w:val="left" w:pos="-180"/>
          <w:tab w:val="left" w:pos="540"/>
          <w:tab w:val="left" w:pos="7020"/>
        </w:tabs>
        <w:ind w:right="-1"/>
        <w:jc w:val="both"/>
        <w:rPr>
          <w:sz w:val="28"/>
          <w:szCs w:val="28"/>
        </w:rPr>
      </w:pPr>
    </w:p>
    <w:p w:rsidR="00203014" w:rsidRDefault="00203014" w:rsidP="00203014">
      <w:pPr>
        <w:tabs>
          <w:tab w:val="left" w:pos="-180"/>
          <w:tab w:val="left" w:pos="540"/>
          <w:tab w:val="left" w:pos="7020"/>
        </w:tabs>
        <w:ind w:right="-1"/>
        <w:jc w:val="both"/>
        <w:rPr>
          <w:sz w:val="28"/>
          <w:szCs w:val="28"/>
        </w:rPr>
      </w:pPr>
    </w:p>
    <w:p w:rsidR="00203014" w:rsidRPr="00613328" w:rsidRDefault="00203014" w:rsidP="00203014">
      <w:pPr>
        <w:tabs>
          <w:tab w:val="left" w:pos="-180"/>
          <w:tab w:val="left" w:pos="540"/>
          <w:tab w:val="left" w:pos="7020"/>
        </w:tabs>
        <w:ind w:right="-1"/>
        <w:jc w:val="both"/>
        <w:rPr>
          <w:sz w:val="28"/>
          <w:szCs w:val="28"/>
        </w:rPr>
      </w:pPr>
      <w:r w:rsidRPr="00613328">
        <w:rPr>
          <w:sz w:val="28"/>
          <w:szCs w:val="28"/>
        </w:rPr>
        <w:t>Председатель комиссии</w:t>
      </w:r>
      <w:r w:rsidRPr="00613328">
        <w:rPr>
          <w:sz w:val="28"/>
          <w:szCs w:val="28"/>
        </w:rPr>
        <w:tab/>
      </w:r>
      <w:r w:rsidRPr="00613328">
        <w:rPr>
          <w:sz w:val="28"/>
          <w:szCs w:val="28"/>
        </w:rPr>
        <w:tab/>
        <w:t>И.В. Казакова</w:t>
      </w:r>
    </w:p>
    <w:p w:rsidR="00203014" w:rsidRDefault="00203014" w:rsidP="00203014">
      <w:pPr>
        <w:tabs>
          <w:tab w:val="left" w:pos="-180"/>
          <w:tab w:val="left" w:pos="540"/>
          <w:tab w:val="left" w:pos="7020"/>
        </w:tabs>
        <w:ind w:right="-1"/>
        <w:jc w:val="both"/>
        <w:rPr>
          <w:sz w:val="28"/>
          <w:szCs w:val="28"/>
        </w:rPr>
      </w:pPr>
    </w:p>
    <w:p w:rsidR="00203014" w:rsidRPr="00613328" w:rsidRDefault="00203014" w:rsidP="00203014">
      <w:pPr>
        <w:tabs>
          <w:tab w:val="left" w:pos="-180"/>
          <w:tab w:val="left" w:pos="540"/>
          <w:tab w:val="left" w:pos="7020"/>
        </w:tabs>
        <w:ind w:right="-1"/>
        <w:jc w:val="both"/>
        <w:rPr>
          <w:sz w:val="28"/>
          <w:szCs w:val="28"/>
        </w:rPr>
      </w:pPr>
    </w:p>
    <w:p w:rsidR="00203014" w:rsidRDefault="00203014" w:rsidP="00203014">
      <w:pPr>
        <w:tabs>
          <w:tab w:val="left" w:pos="-180"/>
          <w:tab w:val="left" w:pos="540"/>
          <w:tab w:val="left" w:pos="7020"/>
        </w:tabs>
        <w:ind w:right="-1"/>
        <w:jc w:val="both"/>
        <w:rPr>
          <w:sz w:val="28"/>
          <w:szCs w:val="28"/>
        </w:rPr>
      </w:pPr>
      <w:r w:rsidRPr="00613328">
        <w:rPr>
          <w:sz w:val="28"/>
          <w:szCs w:val="28"/>
        </w:rPr>
        <w:t>Секретарь комиссии</w:t>
      </w:r>
      <w:r w:rsidRPr="00613328">
        <w:rPr>
          <w:sz w:val="28"/>
          <w:szCs w:val="28"/>
        </w:rPr>
        <w:tab/>
        <w:t>Е.В. Быкадорова</w:t>
      </w:r>
    </w:p>
    <w:p w:rsidR="00203014" w:rsidRPr="00EC0B09" w:rsidRDefault="00203014" w:rsidP="00203014">
      <w:pPr>
        <w:tabs>
          <w:tab w:val="left" w:pos="-180"/>
          <w:tab w:val="left" w:pos="540"/>
          <w:tab w:val="left" w:pos="7020"/>
        </w:tabs>
        <w:ind w:left="6480" w:right="-1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EC0B09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C0B09">
        <w:rPr>
          <w:sz w:val="24"/>
          <w:szCs w:val="24"/>
        </w:rPr>
        <w:t>1</w:t>
      </w:r>
    </w:p>
    <w:p w:rsidR="00203014" w:rsidRPr="00EC0B09" w:rsidRDefault="00203014" w:rsidP="00203014">
      <w:pPr>
        <w:tabs>
          <w:tab w:val="left" w:pos="-180"/>
          <w:tab w:val="left" w:pos="540"/>
          <w:tab w:val="left" w:pos="7020"/>
        </w:tabs>
        <w:ind w:left="6480" w:right="-1"/>
        <w:jc w:val="center"/>
        <w:rPr>
          <w:sz w:val="24"/>
          <w:szCs w:val="24"/>
        </w:rPr>
      </w:pPr>
      <w:r w:rsidRPr="00EC0B09">
        <w:rPr>
          <w:sz w:val="24"/>
          <w:szCs w:val="24"/>
        </w:rPr>
        <w:t>К Постановлению ТИК</w:t>
      </w:r>
    </w:p>
    <w:p w:rsidR="00203014" w:rsidRDefault="00203014" w:rsidP="00203014">
      <w:pPr>
        <w:tabs>
          <w:tab w:val="left" w:pos="-180"/>
          <w:tab w:val="left" w:pos="540"/>
          <w:tab w:val="left" w:pos="7020"/>
        </w:tabs>
        <w:ind w:left="6480" w:right="-1"/>
        <w:jc w:val="center"/>
        <w:rPr>
          <w:sz w:val="24"/>
          <w:szCs w:val="24"/>
        </w:rPr>
      </w:pPr>
      <w:r w:rsidRPr="00EC0B09">
        <w:rPr>
          <w:sz w:val="24"/>
          <w:szCs w:val="24"/>
        </w:rPr>
        <w:t>Константиновского района Ростовской области</w:t>
      </w:r>
    </w:p>
    <w:p w:rsidR="00203014" w:rsidRPr="00EC0B09" w:rsidRDefault="00203014" w:rsidP="00203014">
      <w:pPr>
        <w:tabs>
          <w:tab w:val="left" w:pos="-180"/>
          <w:tab w:val="left" w:pos="540"/>
          <w:tab w:val="left" w:pos="7020"/>
        </w:tabs>
        <w:ind w:left="6480" w:right="-1"/>
        <w:jc w:val="center"/>
        <w:rPr>
          <w:sz w:val="24"/>
          <w:szCs w:val="24"/>
        </w:rPr>
      </w:pPr>
      <w:r w:rsidRPr="00EC0B09">
        <w:rPr>
          <w:sz w:val="24"/>
          <w:szCs w:val="24"/>
        </w:rPr>
        <w:t>от 1</w:t>
      </w:r>
      <w:r>
        <w:rPr>
          <w:sz w:val="24"/>
          <w:szCs w:val="24"/>
        </w:rPr>
        <w:t>1</w:t>
      </w:r>
      <w:r w:rsidRPr="00EC0B0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EC0B09">
        <w:rPr>
          <w:sz w:val="24"/>
          <w:szCs w:val="24"/>
        </w:rPr>
        <w:t>2.201</w:t>
      </w:r>
      <w:r>
        <w:rPr>
          <w:sz w:val="24"/>
          <w:szCs w:val="24"/>
        </w:rPr>
        <w:t>7</w:t>
      </w:r>
      <w:r w:rsidRPr="00EC0B09">
        <w:rPr>
          <w:sz w:val="24"/>
          <w:szCs w:val="24"/>
        </w:rPr>
        <w:t>г. №</w:t>
      </w:r>
      <w:r>
        <w:rPr>
          <w:sz w:val="24"/>
          <w:szCs w:val="24"/>
        </w:rPr>
        <w:t>48</w:t>
      </w:r>
      <w:r w:rsidRPr="00EC0B09">
        <w:rPr>
          <w:sz w:val="24"/>
          <w:szCs w:val="24"/>
        </w:rPr>
        <w:t>-1</w:t>
      </w:r>
    </w:p>
    <w:p w:rsidR="00203014" w:rsidRPr="00EC0B09" w:rsidRDefault="00203014" w:rsidP="00203014">
      <w:pPr>
        <w:tabs>
          <w:tab w:val="left" w:pos="-180"/>
          <w:tab w:val="left" w:pos="540"/>
          <w:tab w:val="left" w:pos="1080"/>
        </w:tabs>
        <w:ind w:left="6480" w:right="-1"/>
        <w:jc w:val="both"/>
        <w:rPr>
          <w:sz w:val="24"/>
          <w:szCs w:val="24"/>
        </w:rPr>
      </w:pPr>
    </w:p>
    <w:p w:rsidR="00203014" w:rsidRPr="002A32A2" w:rsidRDefault="00203014" w:rsidP="00203014">
      <w:pPr>
        <w:pStyle w:val="a4"/>
        <w:shd w:val="clear" w:color="auto" w:fill="FFFFFF"/>
        <w:spacing w:before="0" w:beforeAutospacing="0" w:after="0" w:afterAutospacing="0" w:line="315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2A2">
        <w:rPr>
          <w:rFonts w:ascii="Times New Roman" w:hAnsi="Times New Roman" w:cs="Times New Roman"/>
          <w:sz w:val="28"/>
          <w:szCs w:val="28"/>
        </w:rPr>
        <w:t xml:space="preserve">Справка о проведении районного конкурса </w:t>
      </w:r>
      <w:r w:rsidRPr="002A32A2">
        <w:rPr>
          <w:rFonts w:ascii="Times New Roman" w:hAnsi="Times New Roman" w:cs="Times New Roman"/>
          <w:bCs/>
          <w:sz w:val="28"/>
          <w:szCs w:val="28"/>
        </w:rPr>
        <w:t xml:space="preserve">на лучшую организацию работы в образовательных учреждениях направленную на повышение электоральной культуры и правовое просвещение обучающихся (студентов) </w:t>
      </w:r>
      <w:r w:rsidRPr="002A32A2">
        <w:rPr>
          <w:rFonts w:ascii="Times New Roman" w:hAnsi="Times New Roman" w:cs="Times New Roman"/>
          <w:sz w:val="28"/>
          <w:szCs w:val="28"/>
        </w:rPr>
        <w:t>«Чтобы быть, а не существовать. Чтобы голосовать, а не молчать».</w:t>
      </w:r>
    </w:p>
    <w:p w:rsidR="00203014" w:rsidRDefault="00203014" w:rsidP="00203014">
      <w:pPr>
        <w:tabs>
          <w:tab w:val="left" w:pos="-180"/>
          <w:tab w:val="left" w:pos="540"/>
          <w:tab w:val="left" w:pos="1080"/>
        </w:tabs>
        <w:ind w:right="-1"/>
        <w:jc w:val="center"/>
        <w:rPr>
          <w:bCs/>
          <w:kern w:val="36"/>
          <w:sz w:val="28"/>
          <w:szCs w:val="28"/>
        </w:rPr>
      </w:pPr>
    </w:p>
    <w:p w:rsidR="00203014" w:rsidRPr="00025428" w:rsidRDefault="00203014" w:rsidP="00203014">
      <w:pPr>
        <w:tabs>
          <w:tab w:val="left" w:pos="-180"/>
          <w:tab w:val="left" w:pos="540"/>
          <w:tab w:val="left" w:pos="108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025428">
        <w:rPr>
          <w:sz w:val="28"/>
          <w:szCs w:val="28"/>
        </w:rPr>
        <w:t xml:space="preserve">С  </w:t>
      </w:r>
      <w:r w:rsidRPr="009D0DB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D0DB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25428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02542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2542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25428">
        <w:rPr>
          <w:sz w:val="28"/>
          <w:szCs w:val="28"/>
        </w:rPr>
        <w:t xml:space="preserve"> года Территориальной избирательной комиссией Константиновского района был проведен районный конкурс </w:t>
      </w:r>
      <w:r w:rsidRPr="002A32A2">
        <w:rPr>
          <w:bCs/>
          <w:sz w:val="28"/>
          <w:szCs w:val="28"/>
        </w:rPr>
        <w:t xml:space="preserve">на лучшую организацию работы в образовательных учреждениях направленную на повышение электоральной культуры и правовое просвещение обучающихся (студентов) </w:t>
      </w:r>
      <w:r w:rsidRPr="002A32A2">
        <w:rPr>
          <w:sz w:val="28"/>
          <w:szCs w:val="28"/>
        </w:rPr>
        <w:t>«Чтобы быть, а не существовать. Чтобы голосовать, а не молчать».</w:t>
      </w:r>
      <w:r w:rsidRPr="00025428">
        <w:rPr>
          <w:sz w:val="28"/>
          <w:szCs w:val="28"/>
        </w:rPr>
        <w:t xml:space="preserve"> Конкурс проводился в соответствии с Планом мероприятий территориальной избирательной комиссии Константиновского района по выполнению комплекса мер по повышению правовой культуры избирателей на 201</w:t>
      </w:r>
      <w:r>
        <w:rPr>
          <w:sz w:val="28"/>
          <w:szCs w:val="28"/>
        </w:rPr>
        <w:t>7</w:t>
      </w:r>
      <w:r w:rsidRPr="00025428">
        <w:rPr>
          <w:sz w:val="28"/>
          <w:szCs w:val="28"/>
        </w:rPr>
        <w:t xml:space="preserve"> год, утвержденным постановлением ТИК Константиновского района от </w:t>
      </w:r>
      <w:r>
        <w:rPr>
          <w:sz w:val="28"/>
          <w:szCs w:val="28"/>
        </w:rPr>
        <w:t>19</w:t>
      </w:r>
      <w:r w:rsidRPr="00025428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7</w:t>
      </w:r>
      <w:r w:rsidRPr="000254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47</w:t>
      </w:r>
      <w:r w:rsidRPr="00025428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025428">
        <w:rPr>
          <w:sz w:val="28"/>
          <w:szCs w:val="28"/>
        </w:rPr>
        <w:t>.</w:t>
      </w:r>
    </w:p>
    <w:p w:rsidR="00203014" w:rsidRDefault="00203014" w:rsidP="00203014">
      <w:pPr>
        <w:pStyle w:val="a3"/>
        <w:widowControl/>
        <w:autoSpaceDE/>
        <w:autoSpaceDN/>
        <w:adjustRightInd/>
        <w:spacing w:after="200"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На конкурс всего было представлено 7 работ из семи образовательных учреждений Константиновского района </w:t>
      </w:r>
      <w:r w:rsidRPr="003E2CD6">
        <w:rPr>
          <w:sz w:val="28"/>
          <w:szCs w:val="28"/>
        </w:rPr>
        <w:t>(МБОУ СОШ№1, МБОУ СОШ№2, МБОУ «</w:t>
      </w:r>
      <w:proofErr w:type="spellStart"/>
      <w:r w:rsidRPr="003E2CD6">
        <w:rPr>
          <w:sz w:val="28"/>
          <w:szCs w:val="28"/>
        </w:rPr>
        <w:t>Гапкинская</w:t>
      </w:r>
      <w:proofErr w:type="spellEnd"/>
      <w:r w:rsidRPr="003E2CD6">
        <w:rPr>
          <w:sz w:val="28"/>
          <w:szCs w:val="28"/>
        </w:rPr>
        <w:t xml:space="preserve"> СОШ», МБОУ «Богоявленская СОШ», МБОУ «Нижнежуравская ООШ», ГБПОУ  РО «КТТ», ГБПОУ «КТАУ (КСХТ)»).</w:t>
      </w:r>
      <w:r>
        <w:rPr>
          <w:sz w:val="28"/>
        </w:rPr>
        <w:t xml:space="preserve"> После предварительного отбора, предусмотренного Положением о конкурсе, для рассмотрения конкурсной комиссии представлено 7 работ.</w:t>
      </w:r>
    </w:p>
    <w:p w:rsidR="00203014" w:rsidRDefault="00203014" w:rsidP="00203014">
      <w:pPr>
        <w:pStyle w:val="a3"/>
        <w:widowControl/>
        <w:autoSpaceDE/>
        <w:autoSpaceDN/>
        <w:adjustRightInd/>
        <w:spacing w:after="20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Работы представлены участниками конкурса в </w:t>
      </w:r>
      <w:r w:rsidRPr="00D4768C">
        <w:rPr>
          <w:sz w:val="28"/>
          <w:szCs w:val="28"/>
        </w:rPr>
        <w:t>отпечатанном виде</w:t>
      </w:r>
      <w:r>
        <w:rPr>
          <w:sz w:val="28"/>
          <w:szCs w:val="28"/>
        </w:rPr>
        <w:t xml:space="preserve"> на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Рассмотрев и проанализировав работы участников конкурсной комиссией было принято</w:t>
      </w:r>
      <w:proofErr w:type="gramEnd"/>
      <w:r>
        <w:rPr>
          <w:sz w:val="28"/>
          <w:szCs w:val="28"/>
        </w:rPr>
        <w:t xml:space="preserve"> решение не определять победителей конкурса. Наградить дипломом за участие в конкурсе все образовательные учреждения, представившие конкурсные работы на конкурс: </w:t>
      </w:r>
    </w:p>
    <w:p w:rsidR="00203014" w:rsidRPr="003E2CD6" w:rsidRDefault="00203014" w:rsidP="00203014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3E2CD6">
        <w:rPr>
          <w:sz w:val="28"/>
          <w:szCs w:val="28"/>
        </w:rPr>
        <w:t xml:space="preserve">МБОУ СОШ№1, </w:t>
      </w:r>
    </w:p>
    <w:p w:rsidR="00203014" w:rsidRPr="003E2CD6" w:rsidRDefault="00203014" w:rsidP="00203014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3E2CD6">
        <w:rPr>
          <w:sz w:val="28"/>
          <w:szCs w:val="28"/>
        </w:rPr>
        <w:t xml:space="preserve">МБОУ СОШ№2, </w:t>
      </w:r>
    </w:p>
    <w:p w:rsidR="00203014" w:rsidRPr="003E2CD6" w:rsidRDefault="00203014" w:rsidP="00203014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3E2CD6">
        <w:rPr>
          <w:sz w:val="28"/>
          <w:szCs w:val="28"/>
        </w:rPr>
        <w:lastRenderedPageBreak/>
        <w:t>МБОУ «</w:t>
      </w:r>
      <w:proofErr w:type="spellStart"/>
      <w:r w:rsidRPr="003E2CD6">
        <w:rPr>
          <w:sz w:val="28"/>
          <w:szCs w:val="28"/>
        </w:rPr>
        <w:t>Гапкинская</w:t>
      </w:r>
      <w:proofErr w:type="spellEnd"/>
      <w:r w:rsidRPr="003E2CD6">
        <w:rPr>
          <w:sz w:val="28"/>
          <w:szCs w:val="28"/>
        </w:rPr>
        <w:t xml:space="preserve"> СОШ», </w:t>
      </w:r>
    </w:p>
    <w:p w:rsidR="00203014" w:rsidRPr="003E2CD6" w:rsidRDefault="00203014" w:rsidP="00203014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3E2CD6">
        <w:rPr>
          <w:sz w:val="28"/>
          <w:szCs w:val="28"/>
        </w:rPr>
        <w:t xml:space="preserve">МБОУ «Богоявленская СОШ», </w:t>
      </w:r>
    </w:p>
    <w:p w:rsidR="00203014" w:rsidRPr="003E2CD6" w:rsidRDefault="00203014" w:rsidP="00203014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3E2CD6">
        <w:rPr>
          <w:sz w:val="28"/>
          <w:szCs w:val="28"/>
        </w:rPr>
        <w:t xml:space="preserve">МБОУ «Нижнежуравская ООШ», </w:t>
      </w:r>
    </w:p>
    <w:p w:rsidR="00203014" w:rsidRPr="003E2CD6" w:rsidRDefault="00203014" w:rsidP="00203014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3E2CD6">
        <w:rPr>
          <w:sz w:val="28"/>
          <w:szCs w:val="28"/>
        </w:rPr>
        <w:t xml:space="preserve">ГБПОУ  РО «КТТ», </w:t>
      </w:r>
    </w:p>
    <w:p w:rsidR="00203014" w:rsidRDefault="00203014" w:rsidP="00203014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32"/>
          <w:szCs w:val="32"/>
        </w:rPr>
      </w:pPr>
      <w:r w:rsidRPr="003E2CD6">
        <w:rPr>
          <w:sz w:val="28"/>
          <w:szCs w:val="28"/>
        </w:rPr>
        <w:t>ГБПОУ «КТАУ (КСХТ</w:t>
      </w:r>
      <w:r w:rsidRPr="003E2CD6">
        <w:rPr>
          <w:sz w:val="32"/>
          <w:szCs w:val="32"/>
        </w:rPr>
        <w:t>)»</w:t>
      </w:r>
    </w:p>
    <w:p w:rsidR="003C0013" w:rsidRDefault="003C0013"/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0D0F"/>
    <w:multiLevelType w:val="hybridMultilevel"/>
    <w:tmpl w:val="D1147096"/>
    <w:lvl w:ilvl="0" w:tplc="A4225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14"/>
    <w:rsid w:val="000D6FE0"/>
    <w:rsid w:val="001175E2"/>
    <w:rsid w:val="001561F9"/>
    <w:rsid w:val="00202DF8"/>
    <w:rsid w:val="00203014"/>
    <w:rsid w:val="003C0013"/>
    <w:rsid w:val="00414CE3"/>
    <w:rsid w:val="004B692A"/>
    <w:rsid w:val="007511C2"/>
    <w:rsid w:val="007A2732"/>
    <w:rsid w:val="009749E4"/>
    <w:rsid w:val="009E05A9"/>
    <w:rsid w:val="00A10113"/>
    <w:rsid w:val="00A226BA"/>
    <w:rsid w:val="00AC481C"/>
    <w:rsid w:val="00B43CDC"/>
    <w:rsid w:val="00B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014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Normal (Web)"/>
    <w:basedOn w:val="a"/>
    <w:rsid w:val="0020301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2017-04-04T09:02:00Z</dcterms:created>
  <dcterms:modified xsi:type="dcterms:W3CDTF">2017-04-04T09:03:00Z</dcterms:modified>
</cp:coreProperties>
</file>