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27A" w:rsidRDefault="003D127A" w:rsidP="003D127A">
      <w:pPr>
        <w:ind w:right="1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27A" w:rsidRDefault="003D127A" w:rsidP="003D127A">
      <w:pPr>
        <w:jc w:val="center"/>
        <w:rPr>
          <w:b/>
          <w:sz w:val="28"/>
        </w:rPr>
      </w:pPr>
      <w:r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3D127A" w:rsidRDefault="003D127A" w:rsidP="003D127A">
      <w:pPr>
        <w:jc w:val="center"/>
        <w:rPr>
          <w:b/>
          <w:sz w:val="28"/>
        </w:rPr>
      </w:pPr>
    </w:p>
    <w:p w:rsidR="003D127A" w:rsidRDefault="003D127A" w:rsidP="003D127A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3D127A" w:rsidRDefault="003D127A" w:rsidP="003D127A">
      <w:pPr>
        <w:tabs>
          <w:tab w:val="left" w:pos="345"/>
          <w:tab w:val="left" w:pos="3675"/>
          <w:tab w:val="left" w:pos="8364"/>
        </w:tabs>
        <w:ind w:right="-205"/>
        <w:rPr>
          <w:sz w:val="28"/>
        </w:rPr>
      </w:pPr>
      <w:r>
        <w:rPr>
          <w:color w:val="000000"/>
          <w:spacing w:val="-3"/>
          <w:sz w:val="28"/>
          <w:szCs w:val="28"/>
        </w:rPr>
        <w:t xml:space="preserve">28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</w:rPr>
          <w:t>2012 г</w:t>
        </w:r>
      </w:smartTag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42-1</w:t>
      </w:r>
    </w:p>
    <w:p w:rsidR="003D127A" w:rsidRDefault="003D127A" w:rsidP="003D127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3D127A" w:rsidRDefault="003D127A" w:rsidP="003D127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3D127A" w:rsidRPr="009B0726" w:rsidRDefault="003D127A" w:rsidP="003D127A">
      <w:pPr>
        <w:ind w:left="1800" w:right="2184"/>
        <w:jc w:val="both"/>
        <w:rPr>
          <w:b/>
          <w:sz w:val="28"/>
        </w:rPr>
      </w:pPr>
      <w:r w:rsidRPr="009B0726">
        <w:rPr>
          <w:b/>
          <w:sz w:val="28"/>
        </w:rPr>
        <w:t xml:space="preserve">О схеме образования избирательных округов по выборам </w:t>
      </w:r>
      <w:proofErr w:type="gramStart"/>
      <w:r w:rsidRPr="009B0726">
        <w:rPr>
          <w:b/>
          <w:sz w:val="28"/>
        </w:rPr>
        <w:t xml:space="preserve">депутатов </w:t>
      </w:r>
      <w:r>
        <w:rPr>
          <w:b/>
          <w:sz w:val="28"/>
        </w:rPr>
        <w:t>Собрания депутатов</w:t>
      </w:r>
      <w:r w:rsidRPr="009B0726">
        <w:rPr>
          <w:b/>
          <w:sz w:val="28"/>
        </w:rPr>
        <w:t xml:space="preserve"> </w:t>
      </w:r>
      <w:r>
        <w:rPr>
          <w:b/>
          <w:sz w:val="28"/>
        </w:rPr>
        <w:t>Константиновского городского поселения</w:t>
      </w:r>
      <w:r w:rsidRPr="009B0726">
        <w:rPr>
          <w:b/>
          <w:sz w:val="28"/>
        </w:rPr>
        <w:t xml:space="preserve"> третьего созыва</w:t>
      </w:r>
      <w:proofErr w:type="gramEnd"/>
      <w:r w:rsidRPr="009B0726">
        <w:rPr>
          <w:b/>
          <w:sz w:val="28"/>
        </w:rPr>
        <w:t>.</w:t>
      </w:r>
    </w:p>
    <w:p w:rsidR="003D127A" w:rsidRPr="00317D90" w:rsidRDefault="003D127A" w:rsidP="003D127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3D127A" w:rsidRPr="00317D90" w:rsidRDefault="003D127A" w:rsidP="003D127A">
      <w:pPr>
        <w:ind w:firstLine="720"/>
        <w:jc w:val="both"/>
        <w:rPr>
          <w:sz w:val="28"/>
        </w:rPr>
      </w:pPr>
      <w:r w:rsidRPr="00317D90">
        <w:rPr>
          <w:sz w:val="28"/>
        </w:rPr>
        <w:t>В соответствии с п. 2,5 ст. 8 Областного закона «О выборах депутатов представительных органов муниципальных образований в Ростовской области»,</w:t>
      </w:r>
    </w:p>
    <w:p w:rsidR="003D127A" w:rsidRPr="00317D90" w:rsidRDefault="003D127A" w:rsidP="003D127A">
      <w:pPr>
        <w:ind w:firstLine="720"/>
        <w:rPr>
          <w:sz w:val="28"/>
          <w:szCs w:val="28"/>
        </w:rPr>
      </w:pPr>
    </w:p>
    <w:p w:rsidR="003D127A" w:rsidRDefault="003D127A" w:rsidP="003D127A">
      <w:pPr>
        <w:ind w:firstLine="72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bCs/>
          <w:sz w:val="28"/>
          <w:szCs w:val="28"/>
        </w:rPr>
        <w:t>ПОСТАНОВЛЯЕТ:</w:t>
      </w:r>
    </w:p>
    <w:p w:rsidR="003D127A" w:rsidRDefault="003D127A" w:rsidP="003D127A">
      <w:pPr>
        <w:rPr>
          <w:sz w:val="28"/>
          <w:szCs w:val="28"/>
        </w:rPr>
      </w:pP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одномандатных избирательных округов по выборам </w:t>
      </w:r>
      <w:proofErr w:type="gramStart"/>
      <w:r>
        <w:rPr>
          <w:sz w:val="28"/>
          <w:szCs w:val="28"/>
        </w:rPr>
        <w:t>депутатов Собрания депутатов Константиновского городского поселения третьего созыва</w:t>
      </w:r>
      <w:proofErr w:type="gramEnd"/>
      <w:r>
        <w:rPr>
          <w:sz w:val="28"/>
          <w:szCs w:val="28"/>
        </w:rPr>
        <w:t xml:space="preserve"> согласно приложения 1 к настоящему постановлению. </w:t>
      </w:r>
    </w:p>
    <w:p w:rsidR="003D127A" w:rsidRDefault="003D127A" w:rsidP="003D127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Константиновского городского поселения.</w:t>
      </w:r>
    </w:p>
    <w:p w:rsidR="003D127A" w:rsidRDefault="003D127A" w:rsidP="003D127A">
      <w:pPr>
        <w:shd w:val="clear" w:color="auto" w:fill="FFFFFF"/>
        <w:tabs>
          <w:tab w:val="left" w:pos="1411"/>
          <w:tab w:val="left" w:leader="dot" w:pos="9830"/>
        </w:tabs>
        <w:spacing w:before="10"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3.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>
        <w:rPr>
          <w:color w:val="000000"/>
          <w:sz w:val="28"/>
          <w:szCs w:val="28"/>
        </w:rPr>
        <w:t xml:space="preserve">постановления </w:t>
      </w:r>
      <w:r>
        <w:rPr>
          <w:sz w:val="28"/>
          <w:szCs w:val="28"/>
        </w:rPr>
        <w:t>возложить на председателя комиссии И.В. Казакову.</w:t>
      </w:r>
    </w:p>
    <w:p w:rsidR="003D127A" w:rsidRDefault="003D127A" w:rsidP="003D127A">
      <w:pPr>
        <w:tabs>
          <w:tab w:val="left" w:pos="7513"/>
        </w:tabs>
        <w:jc w:val="both"/>
        <w:rPr>
          <w:color w:val="000000"/>
          <w:spacing w:val="-2"/>
          <w:sz w:val="28"/>
          <w:szCs w:val="28"/>
        </w:rPr>
      </w:pPr>
    </w:p>
    <w:p w:rsidR="003D127A" w:rsidRDefault="003D127A" w:rsidP="003D127A">
      <w:pPr>
        <w:tabs>
          <w:tab w:val="left" w:pos="7513"/>
        </w:tabs>
        <w:jc w:val="both"/>
        <w:rPr>
          <w:color w:val="000000"/>
          <w:spacing w:val="-2"/>
          <w:sz w:val="28"/>
          <w:szCs w:val="28"/>
        </w:rPr>
      </w:pPr>
    </w:p>
    <w:p w:rsidR="003D127A" w:rsidRPr="009B0726" w:rsidRDefault="003D127A" w:rsidP="003D127A">
      <w:pPr>
        <w:rPr>
          <w:color w:val="000000"/>
          <w:spacing w:val="-2"/>
          <w:sz w:val="28"/>
          <w:szCs w:val="28"/>
        </w:rPr>
      </w:pPr>
      <w:r w:rsidRPr="009B0726"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9B0726">
        <w:rPr>
          <w:color w:val="000000"/>
          <w:spacing w:val="-2"/>
          <w:sz w:val="28"/>
          <w:szCs w:val="28"/>
        </w:rPr>
        <w:tab/>
        <w:t xml:space="preserve">И.В. Казакова </w:t>
      </w:r>
    </w:p>
    <w:p w:rsidR="003D127A" w:rsidRPr="009B0726" w:rsidRDefault="003D127A" w:rsidP="003D127A">
      <w:pPr>
        <w:rPr>
          <w:color w:val="000000"/>
          <w:spacing w:val="-2"/>
          <w:sz w:val="28"/>
          <w:szCs w:val="28"/>
        </w:rPr>
      </w:pPr>
    </w:p>
    <w:p w:rsidR="003D127A" w:rsidRPr="009B0726" w:rsidRDefault="003D127A" w:rsidP="003D127A">
      <w:pPr>
        <w:rPr>
          <w:color w:val="000000"/>
          <w:spacing w:val="-2"/>
          <w:sz w:val="28"/>
          <w:szCs w:val="28"/>
        </w:rPr>
      </w:pPr>
    </w:p>
    <w:p w:rsidR="003D127A" w:rsidRDefault="003D127A" w:rsidP="003D127A">
      <w:pPr>
        <w:rPr>
          <w:color w:val="000000"/>
          <w:spacing w:val="-2"/>
          <w:sz w:val="28"/>
          <w:szCs w:val="28"/>
        </w:rPr>
      </w:pPr>
      <w:r w:rsidRPr="009B0726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9B0726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9B0726">
        <w:rPr>
          <w:color w:val="000000"/>
          <w:spacing w:val="-2"/>
          <w:sz w:val="28"/>
          <w:szCs w:val="28"/>
        </w:rPr>
        <w:t xml:space="preserve">Е.В. Быкадорова </w:t>
      </w:r>
    </w:p>
    <w:p w:rsidR="003D127A" w:rsidRPr="009B0726" w:rsidRDefault="003D127A" w:rsidP="003D127A">
      <w:pPr>
        <w:ind w:left="6120"/>
        <w:rPr>
          <w:sz w:val="24"/>
          <w:szCs w:val="24"/>
        </w:rPr>
      </w:pPr>
      <w:r>
        <w:rPr>
          <w:color w:val="000000"/>
          <w:spacing w:val="-2"/>
          <w:sz w:val="28"/>
          <w:szCs w:val="28"/>
        </w:rPr>
        <w:br w:type="page"/>
      </w:r>
      <w:r w:rsidRPr="009B0726">
        <w:rPr>
          <w:sz w:val="24"/>
          <w:szCs w:val="24"/>
        </w:rPr>
        <w:lastRenderedPageBreak/>
        <w:t xml:space="preserve">Приложение №1 </w:t>
      </w:r>
    </w:p>
    <w:p w:rsidR="003D127A" w:rsidRPr="009B0726" w:rsidRDefault="003D127A" w:rsidP="003D127A">
      <w:pPr>
        <w:ind w:left="6120"/>
        <w:rPr>
          <w:sz w:val="24"/>
          <w:szCs w:val="24"/>
        </w:rPr>
      </w:pPr>
      <w:r w:rsidRPr="009B0726">
        <w:rPr>
          <w:sz w:val="24"/>
          <w:szCs w:val="24"/>
        </w:rPr>
        <w:t>к Постановлению</w:t>
      </w:r>
    </w:p>
    <w:p w:rsidR="003D127A" w:rsidRDefault="003D127A" w:rsidP="003D127A">
      <w:pPr>
        <w:ind w:left="6120"/>
        <w:rPr>
          <w:sz w:val="24"/>
          <w:szCs w:val="24"/>
        </w:rPr>
      </w:pPr>
      <w:r w:rsidRPr="009B0726">
        <w:rPr>
          <w:sz w:val="24"/>
          <w:szCs w:val="24"/>
        </w:rPr>
        <w:t xml:space="preserve">Территориальной </w:t>
      </w:r>
    </w:p>
    <w:p w:rsidR="003D127A" w:rsidRPr="009B0726" w:rsidRDefault="003D127A" w:rsidP="003D127A">
      <w:pPr>
        <w:ind w:left="6120"/>
        <w:rPr>
          <w:sz w:val="24"/>
          <w:szCs w:val="24"/>
        </w:rPr>
      </w:pPr>
      <w:r w:rsidRPr="009B0726">
        <w:rPr>
          <w:sz w:val="24"/>
          <w:szCs w:val="24"/>
        </w:rPr>
        <w:t>избирательной комиссии</w:t>
      </w:r>
    </w:p>
    <w:p w:rsidR="003D127A" w:rsidRPr="009B0726" w:rsidRDefault="003D127A" w:rsidP="003D127A">
      <w:pPr>
        <w:ind w:left="6120"/>
        <w:rPr>
          <w:sz w:val="24"/>
          <w:szCs w:val="24"/>
        </w:rPr>
      </w:pPr>
      <w:r w:rsidRPr="009B0726">
        <w:rPr>
          <w:sz w:val="24"/>
          <w:szCs w:val="24"/>
        </w:rPr>
        <w:t>Константиновского района</w:t>
      </w:r>
    </w:p>
    <w:p w:rsidR="003D127A" w:rsidRPr="009B0726" w:rsidRDefault="003D127A" w:rsidP="003D127A">
      <w:pPr>
        <w:ind w:left="6120"/>
        <w:rPr>
          <w:sz w:val="24"/>
          <w:szCs w:val="24"/>
        </w:rPr>
      </w:pPr>
      <w:r w:rsidRPr="009B0726">
        <w:rPr>
          <w:sz w:val="24"/>
          <w:szCs w:val="24"/>
        </w:rPr>
        <w:t xml:space="preserve">от </w:t>
      </w:r>
      <w:r>
        <w:rPr>
          <w:sz w:val="24"/>
          <w:szCs w:val="24"/>
        </w:rPr>
        <w:t>28</w:t>
      </w:r>
      <w:r w:rsidRPr="009B0726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9B0726">
        <w:rPr>
          <w:sz w:val="24"/>
          <w:szCs w:val="24"/>
        </w:rPr>
        <w:t xml:space="preserve"> 20</w:t>
      </w:r>
      <w:r>
        <w:rPr>
          <w:sz w:val="24"/>
          <w:szCs w:val="24"/>
        </w:rPr>
        <w:t>12</w:t>
      </w:r>
      <w:r w:rsidRPr="009B0726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42</w:t>
      </w:r>
      <w:r w:rsidRPr="009B0726">
        <w:rPr>
          <w:sz w:val="24"/>
          <w:szCs w:val="24"/>
        </w:rPr>
        <w:t>-1</w:t>
      </w:r>
    </w:p>
    <w:p w:rsidR="003D127A" w:rsidRPr="00006630" w:rsidRDefault="003D127A" w:rsidP="003D127A">
      <w:pPr>
        <w:tabs>
          <w:tab w:val="left" w:pos="4500"/>
          <w:tab w:val="left" w:pos="4860"/>
          <w:tab w:val="left" w:pos="6840"/>
        </w:tabs>
        <w:jc w:val="center"/>
        <w:rPr>
          <w:b/>
          <w:sz w:val="16"/>
          <w:szCs w:val="16"/>
        </w:rPr>
      </w:pP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7F7CFC">
        <w:rPr>
          <w:b/>
          <w:sz w:val="28"/>
          <w:szCs w:val="28"/>
        </w:rPr>
        <w:t xml:space="preserve">Схема одномандатных избирательных округов по выборам депутатов Собрания депутатов 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7F7CFC">
        <w:rPr>
          <w:b/>
          <w:sz w:val="28"/>
          <w:szCs w:val="28"/>
        </w:rPr>
        <w:t xml:space="preserve">Константиновского городского поселения </w:t>
      </w:r>
      <w:r>
        <w:rPr>
          <w:b/>
          <w:sz w:val="28"/>
          <w:szCs w:val="28"/>
        </w:rPr>
        <w:t xml:space="preserve">третьего </w:t>
      </w:r>
      <w:r w:rsidRPr="007F7CFC">
        <w:rPr>
          <w:b/>
          <w:sz w:val="28"/>
          <w:szCs w:val="28"/>
        </w:rPr>
        <w:t>созыва.</w:t>
      </w:r>
    </w:p>
    <w:p w:rsidR="003D127A" w:rsidRPr="007F7CFC" w:rsidRDefault="003D127A" w:rsidP="003D127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3D127A" w:rsidRPr="00FA2377" w:rsidRDefault="003D127A" w:rsidP="003D127A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FA2377">
        <w:rPr>
          <w:b/>
          <w:sz w:val="28"/>
          <w:szCs w:val="28"/>
        </w:rPr>
        <w:t>Число избирателей, участников референдума в Константиновском городском поселении по состоянию на 1 января 2012 года – 15644 человек</w:t>
      </w:r>
      <w:r>
        <w:rPr>
          <w:b/>
          <w:sz w:val="28"/>
          <w:szCs w:val="28"/>
        </w:rPr>
        <w:t>.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Константиновск</w:t>
      </w:r>
      <w:r w:rsidRPr="00FA2377">
        <w:rPr>
          <w:sz w:val="28"/>
          <w:szCs w:val="28"/>
        </w:rPr>
        <w:t>,</w:t>
      </w:r>
      <w:r>
        <w:rPr>
          <w:sz w:val="28"/>
          <w:szCs w:val="28"/>
        </w:rPr>
        <w:t xml:space="preserve"> ул. Карташова</w:t>
      </w:r>
      <w:r w:rsidRPr="00FA2377">
        <w:rPr>
          <w:sz w:val="28"/>
          <w:szCs w:val="28"/>
        </w:rPr>
        <w:t xml:space="preserve">, </w:t>
      </w:r>
      <w:r>
        <w:rPr>
          <w:sz w:val="28"/>
          <w:szCs w:val="28"/>
        </w:rPr>
        <w:t>д. 32; (УИК №248)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1076;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C56A90">
        <w:rPr>
          <w:sz w:val="28"/>
          <w:szCs w:val="28"/>
        </w:rPr>
        <w:t xml:space="preserve">Описание границ округа: </w:t>
      </w:r>
      <w:r>
        <w:rPr>
          <w:sz w:val="28"/>
          <w:szCs w:val="28"/>
        </w:rPr>
        <w:t>п</w:t>
      </w:r>
      <w:r w:rsidRPr="00156F25">
        <w:rPr>
          <w:sz w:val="28"/>
          <w:szCs w:val="28"/>
        </w:rPr>
        <w:t>оселок гидростроителей (дома с 1 по 38</w:t>
      </w:r>
      <w:r w:rsidRPr="00C56A90">
        <w:rPr>
          <w:sz w:val="28"/>
          <w:szCs w:val="28"/>
        </w:rPr>
        <w:t>, 41</w:t>
      </w:r>
      <w:r w:rsidRPr="00156F25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</w:t>
      </w:r>
      <w:r w:rsidRPr="00F37009">
        <w:rPr>
          <w:sz w:val="28"/>
          <w:szCs w:val="28"/>
        </w:rPr>
        <w:t>(УИК №24</w:t>
      </w:r>
      <w:r>
        <w:rPr>
          <w:sz w:val="28"/>
          <w:szCs w:val="28"/>
        </w:rPr>
        <w:t>9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1032;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color w:val="000000"/>
          <w:spacing w:val="-1"/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5A11C4">
        <w:rPr>
          <w:color w:val="000000"/>
          <w:spacing w:val="-1"/>
          <w:sz w:val="28"/>
          <w:szCs w:val="28"/>
        </w:rPr>
        <w:t xml:space="preserve"> 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пер. Вербный</w:t>
      </w:r>
      <w:r w:rsidRPr="00C56A90">
        <w:rPr>
          <w:sz w:val="28"/>
          <w:szCs w:val="28"/>
        </w:rPr>
        <w:tab/>
        <w:t xml:space="preserve"> 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пер. Восточный</w:t>
      </w:r>
      <w:r w:rsidRPr="00C56A90">
        <w:rPr>
          <w:sz w:val="28"/>
          <w:szCs w:val="28"/>
        </w:rPr>
        <w:tab/>
        <w:t xml:space="preserve"> 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пер. Мирный</w:t>
      </w:r>
      <w:r w:rsidRPr="00C56A90">
        <w:rPr>
          <w:sz w:val="28"/>
          <w:szCs w:val="28"/>
        </w:rPr>
        <w:tab/>
        <w:t xml:space="preserve"> 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56A90">
        <w:rPr>
          <w:sz w:val="28"/>
          <w:szCs w:val="28"/>
        </w:rPr>
        <w:t>ер. Овражный</w:t>
      </w:r>
      <w:r w:rsidRPr="00C56A90">
        <w:rPr>
          <w:sz w:val="28"/>
          <w:szCs w:val="28"/>
        </w:rPr>
        <w:tab/>
        <w:t xml:space="preserve"> 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пер. Степной</w:t>
      </w:r>
      <w:r w:rsidRPr="00C56A90">
        <w:rPr>
          <w:sz w:val="28"/>
          <w:szCs w:val="28"/>
        </w:rPr>
        <w:tab/>
        <w:t xml:space="preserve"> 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Атаманская: нечетная сторона 1-61, четная сторона 2-88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Баумана: нечетная сторона 1-63, четная сторона 2-66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Ермака: нечетная сторона 1-43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Комсомольская: нечетная сторона 63-89, четная сторона 60-104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Красноармейская</w:t>
      </w:r>
      <w:r>
        <w:rPr>
          <w:sz w:val="28"/>
          <w:szCs w:val="28"/>
        </w:rPr>
        <w:t xml:space="preserve">: </w:t>
      </w:r>
      <w:r w:rsidRPr="00C56A90">
        <w:rPr>
          <w:sz w:val="28"/>
          <w:szCs w:val="28"/>
        </w:rPr>
        <w:t>четная сторона 72-126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 xml:space="preserve">ул. </w:t>
      </w:r>
      <w:proofErr w:type="spellStart"/>
      <w:r w:rsidRPr="00C56A90">
        <w:rPr>
          <w:sz w:val="28"/>
          <w:szCs w:val="28"/>
        </w:rPr>
        <w:t>Овчарова</w:t>
      </w:r>
      <w:proofErr w:type="spellEnd"/>
      <w:r w:rsidRPr="00C56A90">
        <w:rPr>
          <w:sz w:val="28"/>
          <w:szCs w:val="28"/>
        </w:rPr>
        <w:t>: нечетная сторона 47-91, четная сторона 26-64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Платова: нечетная сторона 1-71, четная сторона 2-48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 xml:space="preserve">ул. </w:t>
      </w:r>
      <w:proofErr w:type="spellStart"/>
      <w:r w:rsidRPr="00C56A90">
        <w:rPr>
          <w:sz w:val="28"/>
          <w:szCs w:val="28"/>
        </w:rPr>
        <w:t>Подтелкова</w:t>
      </w:r>
      <w:proofErr w:type="spellEnd"/>
      <w:r w:rsidRPr="00C56A90">
        <w:rPr>
          <w:sz w:val="28"/>
          <w:szCs w:val="28"/>
        </w:rPr>
        <w:t>: нечетная сторона 65-111, четная сторона 60-116</w:t>
      </w:r>
    </w:p>
    <w:p w:rsidR="003D127A" w:rsidRPr="00C56A90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C56A90">
        <w:rPr>
          <w:sz w:val="28"/>
          <w:szCs w:val="28"/>
        </w:rPr>
        <w:t>ул. Радищева: нечетная сторона 61-115, четная сторона 76-126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Pr="00707E6F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3.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</w:t>
      </w:r>
      <w:r w:rsidRPr="00FA2377">
        <w:rPr>
          <w:sz w:val="28"/>
          <w:szCs w:val="28"/>
        </w:rPr>
        <w:lastRenderedPageBreak/>
        <w:t>ул. Карташова, д. 32;</w:t>
      </w:r>
      <w:r>
        <w:rPr>
          <w:sz w:val="28"/>
          <w:szCs w:val="28"/>
        </w:rPr>
        <w:t xml:space="preserve"> </w:t>
      </w:r>
      <w:r w:rsidRPr="00F37009">
        <w:rPr>
          <w:sz w:val="28"/>
          <w:szCs w:val="28"/>
        </w:rPr>
        <w:t>(УИК №</w:t>
      </w:r>
      <w:r>
        <w:rPr>
          <w:sz w:val="28"/>
          <w:szCs w:val="28"/>
        </w:rPr>
        <w:t>439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1059;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color w:val="000000"/>
          <w:spacing w:val="-2"/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B40FAD">
        <w:rPr>
          <w:color w:val="000000"/>
          <w:spacing w:val="-2"/>
          <w:sz w:val="28"/>
          <w:szCs w:val="28"/>
        </w:rPr>
        <w:t xml:space="preserve">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поселок гидростроителей дом 39, 40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пер. Крутикова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пер. Северный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пер. Строителей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пер. Суворова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Буденного: нечетная сторона 1-25 четная сторона 2-28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Ермака четная сторона 2-14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Комсомольская: нечетная сторона 109-139 четная сторона 106-146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Красноармейская: нечетная сторона 145-163 четная сторона 152-166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Ленина нечетная сторона 139-145 четная сторона 128-146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ул. </w:t>
      </w:r>
      <w:proofErr w:type="spellStart"/>
      <w:r w:rsidRPr="00E86E72">
        <w:rPr>
          <w:sz w:val="28"/>
          <w:szCs w:val="28"/>
        </w:rPr>
        <w:t>Подтелкова</w:t>
      </w:r>
      <w:proofErr w:type="spellEnd"/>
      <w:r w:rsidRPr="00E86E72">
        <w:rPr>
          <w:sz w:val="28"/>
          <w:szCs w:val="28"/>
        </w:rPr>
        <w:t>: нечетная сторона 117-135 четная сторона 118-130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ул. Пушкинская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Радищева: нечетная сторона 117-145 четная сторона 128-164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</w:t>
      </w:r>
      <w:r>
        <w:rPr>
          <w:sz w:val="28"/>
          <w:szCs w:val="28"/>
        </w:rPr>
        <w:t>.</w:t>
      </w:r>
      <w:r w:rsidRPr="00E86E72">
        <w:rPr>
          <w:sz w:val="28"/>
          <w:szCs w:val="28"/>
        </w:rPr>
        <w:t xml:space="preserve"> Степана Разина: нечетная сторона 1-53 четная сторона 2-40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ул. 24 Гвардейской Дивизии: 1-14 </w:t>
      </w:r>
      <w:r w:rsidRPr="00E86E72">
        <w:rPr>
          <w:sz w:val="28"/>
          <w:szCs w:val="28"/>
        </w:rPr>
        <w:tab/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4.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50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1022;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color w:val="000000"/>
          <w:spacing w:val="6"/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B40FAD">
        <w:rPr>
          <w:color w:val="000000"/>
          <w:spacing w:val="6"/>
          <w:sz w:val="28"/>
          <w:szCs w:val="28"/>
        </w:rPr>
        <w:t xml:space="preserve">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пер. Корабельный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пер. Речной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Баумана: нечетная сторона 71- 81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Комарова: нечетная сторона 1-45, четная сторона 2-62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Коммунистическая: нечетная сторона 1-73, четная сторона 2-80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Комсомольская: нечетная сторона 1-57, четная сторона 2-58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Красноармейская: четная сторона 14-70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ул. </w:t>
      </w:r>
      <w:proofErr w:type="spellStart"/>
      <w:r w:rsidRPr="00E86E72">
        <w:rPr>
          <w:sz w:val="28"/>
          <w:szCs w:val="28"/>
        </w:rPr>
        <w:t>Овчарова</w:t>
      </w:r>
      <w:proofErr w:type="spellEnd"/>
      <w:r w:rsidRPr="00E86E72">
        <w:rPr>
          <w:sz w:val="28"/>
          <w:szCs w:val="28"/>
        </w:rPr>
        <w:t>: нечетная сторона 1-45, четная сторона 2-24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ул. </w:t>
      </w:r>
      <w:proofErr w:type="spellStart"/>
      <w:r w:rsidRPr="00E86E72">
        <w:rPr>
          <w:sz w:val="28"/>
          <w:szCs w:val="28"/>
        </w:rPr>
        <w:t>Подтелкова</w:t>
      </w:r>
      <w:proofErr w:type="spellEnd"/>
      <w:r w:rsidRPr="00E86E72">
        <w:rPr>
          <w:sz w:val="28"/>
          <w:szCs w:val="28"/>
        </w:rPr>
        <w:t>: нечетная сторона 1-61, четная сторона 2-58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Радищева: нечетная сторона 1-57, четная сторона 2-72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25 Октября: нечетная сторона 1-45, четная сторона 2-48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9 Января: четная сторона 2-10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9B0726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16"/>
          <w:szCs w:val="16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5.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51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B40FAD">
        <w:rPr>
          <w:sz w:val="28"/>
          <w:szCs w:val="28"/>
        </w:rPr>
        <w:t xml:space="preserve">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lastRenderedPageBreak/>
        <w:t>НДРГС</w:t>
      </w:r>
      <w:r w:rsidRPr="00E86E72">
        <w:rPr>
          <w:sz w:val="28"/>
          <w:szCs w:val="28"/>
        </w:rPr>
        <w:tab/>
        <w:t xml:space="preserve">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пер. Спортивный</w:t>
      </w:r>
      <w:r w:rsidRPr="00E86E72">
        <w:rPr>
          <w:sz w:val="28"/>
          <w:szCs w:val="28"/>
        </w:rPr>
        <w:tab/>
        <w:t xml:space="preserve">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пер. Студенческий</w:t>
      </w:r>
      <w:r w:rsidRPr="00E86E72">
        <w:rPr>
          <w:sz w:val="28"/>
          <w:szCs w:val="28"/>
        </w:rPr>
        <w:tab/>
        <w:t xml:space="preserve"> 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Калинина: нечетная сторона 1-33, четная сторона 2-40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Карташова: нечетная сторона 1-29, четная сторона 2-28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Красноармейская: нечетная сторона 1-25, четная сторона 2-12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Ленина: нечетная сторона 1-33, четная сторона 2-26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Маренова: нечетная сторона 1-27, четная сторона 2-32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Набережная: нечетная сторона 3-9, четная сторона 4-68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 xml:space="preserve">ул. </w:t>
      </w:r>
      <w:proofErr w:type="spellStart"/>
      <w:r w:rsidRPr="00E86E72">
        <w:rPr>
          <w:sz w:val="28"/>
          <w:szCs w:val="28"/>
        </w:rPr>
        <w:t>Топилина</w:t>
      </w:r>
      <w:proofErr w:type="spellEnd"/>
      <w:r w:rsidRPr="00E86E72">
        <w:rPr>
          <w:sz w:val="28"/>
          <w:szCs w:val="28"/>
        </w:rPr>
        <w:t>: нечетная сторона 1-31, четная сторона 2-38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Фрунзе: нечетная сторона 1-35, четная сторона 2-38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25 Октября: нечетная сторона 47-139</w:t>
      </w:r>
    </w:p>
    <w:p w:rsidR="003D127A" w:rsidRPr="00E86E72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E86E72">
        <w:rPr>
          <w:sz w:val="28"/>
          <w:szCs w:val="28"/>
        </w:rPr>
        <w:t>ул. 9 Января: нечетная сторона 1-129, четная сторона 22-130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6.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561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1020;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B40FAD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Атаманская: нечетная сторона 65-91 четная сторона 92-116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Баумана: нечетная сторона 83-109 четная сторона 72-104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Калинина: нечетная сторона 31-91 четная сторона 42-110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Карташова: нечетная сторона 37-115 четная сторона 40-102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Комарова: нечетная сторона 47-105 четная сторона 64-100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Коммунистическая: нечетная сторона 77-133 четная сторона 84-138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Красноармейская: нечетная сторона 27-77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Ленина: нечетная сторона 35-99 четная сторона 36-68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Топилина</w:t>
      </w:r>
      <w:proofErr w:type="spellEnd"/>
      <w:r w:rsidRPr="00361A94">
        <w:rPr>
          <w:sz w:val="28"/>
          <w:szCs w:val="28"/>
        </w:rPr>
        <w:t>: четная сторона 40-68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Фрунзе: нечетная сторона 37-69 четная сторона 40-74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25 Октября: четная сторона 54-110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7.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t xml:space="preserve">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52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1015;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817B26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Кольцевой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Кооперативный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Сквозной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Широкий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Школьный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Буденного: нечетная сторона 31-77, четная сторона 34-126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lastRenderedPageBreak/>
        <w:t>ул. Ермака: нечетная сторона 49-77, четная сторона 18-64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Калинина: нечетная сторона 99-119, четная сторона 112-148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Карташова: нечетная сторона 117-123, четная сторона 104-122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Комсомольская: нечетная сторона 93-107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Красноармейская: нечетная сторона 79-143, четная сторона 128-150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Ленина: нечетная сторона 101-121, четная сторона 70-126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Платова: нечетная сторона 75-125, четная сторона 52-124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Топилина</w:t>
      </w:r>
      <w:proofErr w:type="spellEnd"/>
      <w:r w:rsidRPr="00361A94">
        <w:rPr>
          <w:sz w:val="28"/>
          <w:szCs w:val="28"/>
        </w:rPr>
        <w:t>: нечетная сторона 105-135, четная сторона 120-136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Фрунзе: нечетная сторона 121-161, четная сторона 100-120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8.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562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1052;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817B26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Короткий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Лесной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пер. </w:t>
      </w:r>
      <w:proofErr w:type="spellStart"/>
      <w:r w:rsidRPr="00361A94">
        <w:rPr>
          <w:sz w:val="28"/>
          <w:szCs w:val="28"/>
        </w:rPr>
        <w:t>Миллиоративный</w:t>
      </w:r>
      <w:proofErr w:type="spellEnd"/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Энергетиков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Юбилейный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Буденного четная сторона 66-94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Виноградная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Вишневая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Гагарина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Дальняя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Здоровцева</w:t>
      </w:r>
      <w:proofErr w:type="spellEnd"/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Зеленая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Калинина: нечетная сторона 123-189, четная сторона 152-176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Ленина: нечетная сторона 123-137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Мирная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Молодежная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Новая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Советская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Тренева</w:t>
      </w:r>
      <w:proofErr w:type="spellEnd"/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Фрунзе: нечетна сторона 163-185, четная сторона 122-200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24 Гвардейской Дивизии 36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9.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53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1058;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lastRenderedPageBreak/>
        <w:t>Описание границ округа</w:t>
      </w:r>
      <w:r>
        <w:rPr>
          <w:sz w:val="28"/>
          <w:szCs w:val="28"/>
        </w:rPr>
        <w:t>:</w:t>
      </w:r>
      <w:r w:rsidRPr="007F7CFC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Садовый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Тюленина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Атаманская: нечетная сторона 97-133, четная сторона 118-160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Баумана: нечетная сторона 111-181, четная сторона 106-166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Калинина: нечетная сторона 73-83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Комарова: нечетная сторона 107-155, четная сторона 104-200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Коммунистическая: нечетная сторона 135-153, четная сторона 140-156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Маренова: нечетная сторона 31-115, четная сторона 52-96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Рылеева: четная сторона 70-86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Топилина</w:t>
      </w:r>
      <w:proofErr w:type="spellEnd"/>
      <w:r w:rsidRPr="00361A94">
        <w:rPr>
          <w:sz w:val="28"/>
          <w:szCs w:val="28"/>
        </w:rPr>
        <w:t>: нечетная сторона 35-105, четная сторона 70-116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Фрунзе: нечетная сторона 71-115, четная сторона 76-96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25 Октября: четная сторона 112-124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0.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520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1053;</w:t>
      </w:r>
    </w:p>
    <w:p w:rsidR="003D127A" w:rsidRDefault="003D127A" w:rsidP="003D127A">
      <w:pPr>
        <w:shd w:val="clear" w:color="auto" w:fill="FFFFFF"/>
        <w:spacing w:line="326" w:lineRule="exact"/>
        <w:jc w:val="both"/>
        <w:rPr>
          <w:color w:val="000000"/>
          <w:spacing w:val="2"/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7F7CFC">
        <w:rPr>
          <w:color w:val="000000"/>
          <w:spacing w:val="2"/>
          <w:sz w:val="28"/>
          <w:szCs w:val="28"/>
        </w:rPr>
        <w:t xml:space="preserve"> 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Береговой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Дачный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пер. </w:t>
      </w:r>
      <w:proofErr w:type="spellStart"/>
      <w:r w:rsidRPr="00361A94">
        <w:rPr>
          <w:sz w:val="28"/>
          <w:szCs w:val="28"/>
        </w:rPr>
        <w:t>Забалочный</w:t>
      </w:r>
      <w:proofErr w:type="spellEnd"/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Казачий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пер. </w:t>
      </w:r>
      <w:proofErr w:type="spellStart"/>
      <w:r w:rsidRPr="00361A94">
        <w:rPr>
          <w:sz w:val="28"/>
          <w:szCs w:val="28"/>
        </w:rPr>
        <w:t>Линника</w:t>
      </w:r>
      <w:proofErr w:type="spellEnd"/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Атаманская: нечетная сторона 137-147 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Баумана: нечетная сторона 185-199 четная сторона 168-180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Комарова: нечетная сторона 159-193 четная сторона 202-234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Коммунистическая: нечетная сторона 157-199 четная сторона 158-198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Маренова: нечетная сторона 31-51 четная сторона 34-50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Набережная четная сторона 70-114 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Пролетарская: нечетная сторона 39-85 четная сторона 2-90 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Революционная: нечетная сторона 1-81 четная сторона 2-84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Рылеева: нечетная сторона 1-61 четная сторона 2-66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1 Мая: нечетная сторона 1-61 четная сторона 2-40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25 Октября: нечетная сторона 141-185, четная сторона 126-188</w:t>
      </w:r>
    </w:p>
    <w:p w:rsidR="003D127A" w:rsidRPr="00361A94" w:rsidRDefault="003D127A" w:rsidP="003D127A">
      <w:pPr>
        <w:shd w:val="clear" w:color="auto" w:fill="FFFFFF"/>
        <w:spacing w:line="326" w:lineRule="exact"/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9 Января: нечетная сторона 131-177, четная сторона 132-182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1.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530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1059;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AD2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lastRenderedPageBreak/>
        <w:t>пер. Карьерный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Луговой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Атаманская четная сторона 164-180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Колхозная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Маренца</w:t>
      </w:r>
      <w:proofErr w:type="spellEnd"/>
      <w:r w:rsidRPr="00361A94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Олега Кошевого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Пролетарская: нечетная сторона 87-91 четная сторона 92-104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Революционная: нечетная сторона 83-97 четная сторона 86-102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Шахтинская</w:t>
      </w:r>
      <w:proofErr w:type="spellEnd"/>
      <w:r>
        <w:rPr>
          <w:sz w:val="28"/>
          <w:szCs w:val="28"/>
        </w:rPr>
        <w:t>:</w:t>
      </w:r>
      <w:r w:rsidRPr="00361A94">
        <w:rPr>
          <w:sz w:val="28"/>
          <w:szCs w:val="28"/>
        </w:rPr>
        <w:t xml:space="preserve"> четная сторона 8-26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Pr="005F487F" w:rsidRDefault="003D127A" w:rsidP="003D127A">
      <w:pPr>
        <w:tabs>
          <w:tab w:val="left" w:pos="4500"/>
          <w:tab w:val="left" w:pos="4860"/>
          <w:tab w:val="left" w:pos="6840"/>
        </w:tabs>
        <w:rPr>
          <w:sz w:val="10"/>
          <w:szCs w:val="10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2.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№24</w:t>
      </w:r>
      <w:r>
        <w:rPr>
          <w:sz w:val="28"/>
          <w:szCs w:val="28"/>
        </w:rPr>
        <w:t>9</w:t>
      </w:r>
      <w:r w:rsidRPr="00F37009">
        <w:rPr>
          <w:sz w:val="28"/>
          <w:szCs w:val="28"/>
        </w:rPr>
        <w:t>8)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1034;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color w:val="000000"/>
          <w:spacing w:val="1"/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AD2">
        <w:rPr>
          <w:color w:val="000000"/>
          <w:spacing w:val="1"/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Замкнутый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Западный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Октябрьский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Прохладный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Рабочий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Родниковый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Сиреневый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Сквозной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пер. Тихий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Атаманская нечетная сторона 151-165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Баумана: нечетная сторона 201-219, четная сторона 184-190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Донская: четная сторона 2-6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Думенко</w:t>
      </w:r>
      <w:proofErr w:type="spellEnd"/>
      <w:r w:rsidRPr="00361A94">
        <w:rPr>
          <w:sz w:val="28"/>
          <w:szCs w:val="28"/>
        </w:rPr>
        <w:t>: нечетная сторона 3-35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Заводская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Комарова: нечетная сторона 197-201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Коммунистическая:</w:t>
      </w:r>
      <w:r w:rsidRPr="00361A94">
        <w:rPr>
          <w:sz w:val="28"/>
          <w:szCs w:val="28"/>
        </w:rPr>
        <w:tab/>
        <w:t>нечетная сторона 201-247, четная сторона 202-234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Кривошлыкова</w:t>
      </w:r>
      <w:proofErr w:type="spellEnd"/>
      <w:r w:rsidRPr="00361A94">
        <w:rPr>
          <w:sz w:val="28"/>
          <w:szCs w:val="28"/>
        </w:rPr>
        <w:t>: нечетная сторона 1-55, четная сторона 2-58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Набережная: четная сторона 120-158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Пролетарская: нечетная сторона 1-37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Шахтинская</w:t>
      </w:r>
      <w:proofErr w:type="spellEnd"/>
      <w:r w:rsidRPr="00361A94">
        <w:rPr>
          <w:sz w:val="28"/>
          <w:szCs w:val="28"/>
        </w:rPr>
        <w:t>: четная сторона 2-6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25 Октября: нечетная сторона 187-227, четная сторона 190-224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9 Января: нечетная сторона 79-193 четная сторона 184-202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3.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</w:t>
      </w:r>
      <w:r w:rsidRPr="00FA2377">
        <w:rPr>
          <w:sz w:val="28"/>
          <w:szCs w:val="28"/>
        </w:rPr>
        <w:lastRenderedPageBreak/>
        <w:t xml:space="preserve">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54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1055;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AD2">
        <w:rPr>
          <w:sz w:val="28"/>
          <w:szCs w:val="28"/>
        </w:rPr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Атаманская: нечетная сторона 167-187, четная сторона 186-190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Баумана: нечетная сторона 221-235, четная сторона 194-212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Донская: нечетная сторона 1-29, четная сторона 8 -28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Думенко</w:t>
      </w:r>
      <w:proofErr w:type="spellEnd"/>
      <w:r w:rsidRPr="00361A94">
        <w:rPr>
          <w:sz w:val="28"/>
          <w:szCs w:val="28"/>
        </w:rPr>
        <w:t>: четная сторона 2-14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Кривошлыкова</w:t>
      </w:r>
      <w:proofErr w:type="spellEnd"/>
      <w:r w:rsidRPr="00361A94">
        <w:rPr>
          <w:sz w:val="28"/>
          <w:szCs w:val="28"/>
        </w:rPr>
        <w:t>: нечетная с</w:t>
      </w:r>
      <w:r>
        <w:rPr>
          <w:sz w:val="28"/>
          <w:szCs w:val="28"/>
        </w:rPr>
        <w:t>т</w:t>
      </w:r>
      <w:r w:rsidRPr="00361A94">
        <w:rPr>
          <w:sz w:val="28"/>
          <w:szCs w:val="28"/>
        </w:rPr>
        <w:t>орона 57-59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>ул. Промышленная</w:t>
      </w:r>
      <w:r w:rsidRPr="00361A94">
        <w:rPr>
          <w:sz w:val="28"/>
          <w:szCs w:val="28"/>
        </w:rPr>
        <w:tab/>
        <w:t xml:space="preserve"> </w:t>
      </w:r>
    </w:p>
    <w:p w:rsidR="003D127A" w:rsidRPr="00361A94" w:rsidRDefault="003D127A" w:rsidP="003D127A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361A94">
        <w:rPr>
          <w:sz w:val="28"/>
          <w:szCs w:val="28"/>
        </w:rPr>
        <w:t xml:space="preserve">ул. </w:t>
      </w:r>
      <w:proofErr w:type="spellStart"/>
      <w:r w:rsidRPr="00361A94">
        <w:rPr>
          <w:sz w:val="28"/>
          <w:szCs w:val="28"/>
        </w:rPr>
        <w:t>Шахтинская</w:t>
      </w:r>
      <w:proofErr w:type="spellEnd"/>
      <w:r w:rsidRPr="00361A94">
        <w:rPr>
          <w:sz w:val="28"/>
          <w:szCs w:val="28"/>
        </w:rPr>
        <w:t>: нечетная сторона 1-15 четная сторона 28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4.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55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1114;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AD2">
        <w:rPr>
          <w:sz w:val="28"/>
          <w:szCs w:val="28"/>
        </w:rPr>
        <w:t xml:space="preserve"> </w:t>
      </w:r>
      <w:r w:rsidRPr="00156F25">
        <w:rPr>
          <w:sz w:val="28"/>
          <w:szCs w:val="28"/>
        </w:rPr>
        <w:t>х. Ведерников</w:t>
      </w:r>
      <w:r>
        <w:rPr>
          <w:sz w:val="28"/>
          <w:szCs w:val="28"/>
        </w:rPr>
        <w:t>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</w:p>
    <w:p w:rsidR="003D127A" w:rsidRPr="005A11C4" w:rsidRDefault="003D127A" w:rsidP="003D127A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5.</w:t>
      </w:r>
    </w:p>
    <w:p w:rsidR="003D127A" w:rsidRPr="00F37009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FA2377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FA2377">
        <w:rPr>
          <w:sz w:val="28"/>
          <w:szCs w:val="28"/>
        </w:rPr>
        <w:t>г</w:t>
      </w:r>
      <w:proofErr w:type="gramEnd"/>
      <w:r w:rsidRPr="00FA2377">
        <w:rPr>
          <w:sz w:val="28"/>
          <w:szCs w:val="28"/>
        </w:rPr>
        <w:t xml:space="preserve">. Константиновск, ул. Карташова, д. 32; </w:t>
      </w:r>
      <w:r w:rsidRPr="00F37009">
        <w:t xml:space="preserve"> </w:t>
      </w:r>
      <w:r w:rsidRPr="00F37009">
        <w:rPr>
          <w:sz w:val="28"/>
          <w:szCs w:val="28"/>
        </w:rPr>
        <w:t>(УИК №2</w:t>
      </w:r>
      <w:r>
        <w:rPr>
          <w:sz w:val="28"/>
          <w:szCs w:val="28"/>
        </w:rPr>
        <w:t>57</w:t>
      </w:r>
      <w:r w:rsidRPr="00F37009">
        <w:rPr>
          <w:sz w:val="28"/>
          <w:szCs w:val="28"/>
        </w:rPr>
        <w:t>,</w:t>
      </w:r>
      <w:r>
        <w:rPr>
          <w:sz w:val="28"/>
          <w:szCs w:val="28"/>
        </w:rPr>
        <w:t> 258</w:t>
      </w:r>
      <w:r w:rsidRPr="00F37009">
        <w:rPr>
          <w:sz w:val="28"/>
          <w:szCs w:val="28"/>
        </w:rPr>
        <w:t>,</w:t>
      </w:r>
      <w:r>
        <w:rPr>
          <w:sz w:val="28"/>
          <w:szCs w:val="28"/>
        </w:rPr>
        <w:t xml:space="preserve"> 259</w:t>
      </w:r>
      <w:r w:rsidRPr="00F37009">
        <w:rPr>
          <w:sz w:val="28"/>
          <w:szCs w:val="28"/>
        </w:rPr>
        <w:t>)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944;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CB3AD2">
        <w:rPr>
          <w:sz w:val="28"/>
          <w:szCs w:val="28"/>
        </w:rPr>
        <w:t xml:space="preserve"> </w:t>
      </w:r>
      <w:r w:rsidRPr="00156F25">
        <w:rPr>
          <w:sz w:val="28"/>
          <w:szCs w:val="28"/>
        </w:rPr>
        <w:t xml:space="preserve">х. </w:t>
      </w:r>
      <w:r>
        <w:rPr>
          <w:sz w:val="28"/>
          <w:szCs w:val="28"/>
        </w:rPr>
        <w:t xml:space="preserve">Хрящи, х. Михайлов, х. Костиногорский, х. Старая </w:t>
      </w:r>
      <w:proofErr w:type="spellStart"/>
      <w:r>
        <w:rPr>
          <w:sz w:val="28"/>
          <w:szCs w:val="28"/>
        </w:rPr>
        <w:t>Золотовка</w:t>
      </w:r>
      <w:proofErr w:type="spellEnd"/>
      <w:r>
        <w:rPr>
          <w:sz w:val="28"/>
          <w:szCs w:val="28"/>
        </w:rPr>
        <w:t>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1;</w:t>
      </w:r>
    </w:p>
    <w:p w:rsidR="003D127A" w:rsidRDefault="003D127A" w:rsidP="003D127A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1.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D127A"/>
    <w:rsid w:val="000D6FE0"/>
    <w:rsid w:val="001175E2"/>
    <w:rsid w:val="001561F9"/>
    <w:rsid w:val="00202DF8"/>
    <w:rsid w:val="00310A75"/>
    <w:rsid w:val="003C0013"/>
    <w:rsid w:val="003D127A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2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2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2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1907</Words>
  <Characters>10876</Characters>
  <Application>Microsoft Office Word</Application>
  <DocSecurity>0</DocSecurity>
  <Lines>90</Lines>
  <Paragraphs>25</Paragraphs>
  <ScaleCrop>false</ScaleCrop>
  <Company/>
  <LinksUpToDate>false</LinksUpToDate>
  <CharactersWithSpaces>12758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2017-03-16T10:43:00Z</dcterms:created>
  <dcterms:modified xsi:type="dcterms:W3CDTF">2017-03-16T10:44:00Z</dcterms:modified>
</cp:coreProperties>
</file>