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8F" w:rsidRPr="00F23D27" w:rsidRDefault="00447B8F" w:rsidP="00447B8F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24815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B8F" w:rsidRPr="00A07829" w:rsidRDefault="00447B8F" w:rsidP="00447B8F">
      <w:pPr>
        <w:tabs>
          <w:tab w:val="left" w:pos="345"/>
          <w:tab w:val="left" w:pos="3675"/>
        </w:tabs>
        <w:ind w:right="-1"/>
        <w:jc w:val="center"/>
        <w:rPr>
          <w:b/>
          <w:color w:val="000000"/>
          <w:sz w:val="28"/>
          <w:szCs w:val="28"/>
        </w:rPr>
      </w:pPr>
      <w:r w:rsidRPr="00A07829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447B8F" w:rsidRPr="00F23D27" w:rsidRDefault="00447B8F" w:rsidP="00447B8F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447B8F" w:rsidRPr="00F23D27" w:rsidRDefault="00447B8F" w:rsidP="00447B8F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23D27">
        <w:rPr>
          <w:color w:val="000000"/>
          <w:sz w:val="28"/>
          <w:szCs w:val="28"/>
        </w:rPr>
        <w:t>ПОСТАНОВЛЕНИЕ</w:t>
      </w:r>
    </w:p>
    <w:p w:rsidR="00447B8F" w:rsidRPr="00F23D27" w:rsidRDefault="00447B8F" w:rsidP="00447B8F">
      <w:pPr>
        <w:tabs>
          <w:tab w:val="left" w:pos="345"/>
          <w:tab w:val="left" w:pos="3675"/>
        </w:tabs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29</w:t>
      </w:r>
      <w:r w:rsidRPr="00F23D27">
        <w:rPr>
          <w:color w:val="000000"/>
          <w:sz w:val="28"/>
          <w:szCs w:val="28"/>
        </w:rPr>
        <w:t xml:space="preserve"> июля 2014г.</w:t>
      </w:r>
      <w:r w:rsidRPr="00F23D27">
        <w:rPr>
          <w:color w:val="000000"/>
          <w:sz w:val="28"/>
          <w:szCs w:val="28"/>
        </w:rPr>
        <w:tab/>
      </w:r>
      <w:r w:rsidRPr="00F23D27">
        <w:rPr>
          <w:color w:val="000000"/>
          <w:sz w:val="28"/>
          <w:szCs w:val="28"/>
        </w:rPr>
        <w:tab/>
      </w:r>
      <w:r w:rsidRPr="00F23D27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F23D27">
        <w:rPr>
          <w:color w:val="000000"/>
          <w:sz w:val="28"/>
          <w:szCs w:val="28"/>
        </w:rPr>
        <w:t>№ 11</w:t>
      </w:r>
      <w:r>
        <w:rPr>
          <w:color w:val="000000"/>
          <w:sz w:val="28"/>
          <w:szCs w:val="28"/>
        </w:rPr>
        <w:t>5</w:t>
      </w:r>
      <w:r w:rsidRPr="00F23D27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3</w:t>
      </w:r>
    </w:p>
    <w:p w:rsidR="00447B8F" w:rsidRPr="00F23D27" w:rsidRDefault="00447B8F" w:rsidP="00447B8F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23D27">
        <w:rPr>
          <w:color w:val="000000"/>
          <w:sz w:val="28"/>
          <w:szCs w:val="28"/>
        </w:rPr>
        <w:t>г. Константиновск</w:t>
      </w:r>
    </w:p>
    <w:p w:rsidR="00447B8F" w:rsidRDefault="00447B8F" w:rsidP="00447B8F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447B8F" w:rsidRDefault="00447B8F" w:rsidP="00447B8F">
      <w:pPr>
        <w:ind w:left="1620" w:right="2159"/>
        <w:jc w:val="both"/>
        <w:rPr>
          <w:b/>
          <w:sz w:val="28"/>
          <w:szCs w:val="28"/>
        </w:rPr>
      </w:pPr>
      <w:proofErr w:type="gramStart"/>
      <w:r w:rsidRPr="00E022EC">
        <w:rPr>
          <w:b/>
          <w:sz w:val="28"/>
          <w:szCs w:val="28"/>
        </w:rPr>
        <w:t>О средствах массовой информации, уведомивших  ТИК Константиновского района о готовности предоставить печатную площадь и о полиграфических организациях, опубликовавших и представивших в избирательную комиссию сведения о размерах и условиях оплаты услуг по изготовлению печатных агитационных материалов для проведения предвыборной агитации кандидатами на должность глав Константиновского городского и Гапкинского сельского поселения Константиновского района.</w:t>
      </w:r>
      <w:proofErr w:type="gramEnd"/>
    </w:p>
    <w:p w:rsidR="00447B8F" w:rsidRPr="00E022EC" w:rsidRDefault="00447B8F" w:rsidP="00447B8F">
      <w:pPr>
        <w:ind w:left="1620" w:right="2159"/>
        <w:jc w:val="both"/>
        <w:rPr>
          <w:b/>
          <w:sz w:val="28"/>
          <w:szCs w:val="28"/>
        </w:rPr>
      </w:pPr>
    </w:p>
    <w:p w:rsidR="00447B8F" w:rsidRPr="00F37235" w:rsidRDefault="00447B8F" w:rsidP="00447B8F">
      <w:pPr>
        <w:tabs>
          <w:tab w:val="left" w:pos="345"/>
          <w:tab w:val="left" w:pos="3675"/>
        </w:tabs>
        <w:ind w:right="-1" w:firstLine="720"/>
        <w:jc w:val="both"/>
        <w:rPr>
          <w:sz w:val="28"/>
          <w:szCs w:val="28"/>
        </w:rPr>
      </w:pPr>
      <w:r w:rsidRPr="009A3A3B">
        <w:rPr>
          <w:sz w:val="28"/>
          <w:szCs w:val="28"/>
        </w:rPr>
        <w:t xml:space="preserve">В соответствии с требованиями Областного закона </w:t>
      </w:r>
      <w:r>
        <w:rPr>
          <w:sz w:val="28"/>
          <w:szCs w:val="28"/>
        </w:rPr>
        <w:t>от 28 декабря 2005 года №429-ЗС «О выборах глав муниципальных образований в Ростовской области»</w:t>
      </w:r>
      <w:r w:rsidRPr="00F37235">
        <w:rPr>
          <w:sz w:val="28"/>
          <w:szCs w:val="28"/>
        </w:rPr>
        <w:t>,</w:t>
      </w:r>
    </w:p>
    <w:p w:rsidR="00447B8F" w:rsidRPr="00E022EC" w:rsidRDefault="00447B8F" w:rsidP="00447B8F">
      <w:pPr>
        <w:tabs>
          <w:tab w:val="left" w:pos="345"/>
          <w:tab w:val="left" w:pos="3675"/>
        </w:tabs>
        <w:ind w:right="-1"/>
        <w:jc w:val="center"/>
        <w:rPr>
          <w:sz w:val="28"/>
          <w:szCs w:val="28"/>
        </w:rPr>
      </w:pPr>
    </w:p>
    <w:p w:rsidR="00447B8F" w:rsidRPr="00F37235" w:rsidRDefault="00447B8F" w:rsidP="00447B8F">
      <w:pPr>
        <w:tabs>
          <w:tab w:val="left" w:pos="345"/>
          <w:tab w:val="left" w:pos="3675"/>
        </w:tabs>
        <w:ind w:right="-1"/>
        <w:jc w:val="center"/>
        <w:rPr>
          <w:sz w:val="28"/>
          <w:szCs w:val="28"/>
        </w:rPr>
      </w:pPr>
      <w:r w:rsidRPr="00F37235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447B8F" w:rsidRDefault="00447B8F" w:rsidP="00447B8F">
      <w:pPr>
        <w:tabs>
          <w:tab w:val="left" w:pos="345"/>
          <w:tab w:val="left" w:pos="3675"/>
        </w:tabs>
        <w:ind w:right="-1"/>
        <w:jc w:val="center"/>
        <w:rPr>
          <w:sz w:val="28"/>
          <w:szCs w:val="28"/>
        </w:rPr>
      </w:pPr>
      <w:r w:rsidRPr="00F37235">
        <w:rPr>
          <w:sz w:val="28"/>
          <w:szCs w:val="28"/>
        </w:rPr>
        <w:t>Ростовской области ПОСТАНОВЛЯЕТ:</w:t>
      </w:r>
    </w:p>
    <w:p w:rsidR="00447B8F" w:rsidRPr="00F37235" w:rsidRDefault="00447B8F" w:rsidP="00447B8F">
      <w:pPr>
        <w:tabs>
          <w:tab w:val="left" w:pos="345"/>
          <w:tab w:val="left" w:pos="3675"/>
        </w:tabs>
        <w:ind w:right="-1"/>
        <w:jc w:val="center"/>
        <w:rPr>
          <w:sz w:val="28"/>
          <w:szCs w:val="28"/>
        </w:rPr>
      </w:pPr>
    </w:p>
    <w:p w:rsidR="00447B8F" w:rsidRPr="009A3A3B" w:rsidRDefault="00447B8F" w:rsidP="00447B8F">
      <w:pPr>
        <w:spacing w:line="360" w:lineRule="auto"/>
        <w:ind w:right="-1" w:firstLine="720"/>
        <w:jc w:val="both"/>
        <w:rPr>
          <w:sz w:val="28"/>
          <w:szCs w:val="28"/>
        </w:rPr>
      </w:pPr>
      <w:r w:rsidRPr="009A3A3B">
        <w:rPr>
          <w:sz w:val="28"/>
          <w:szCs w:val="28"/>
        </w:rPr>
        <w:t>1.</w:t>
      </w:r>
      <w:r w:rsidRPr="009A3A3B">
        <w:rPr>
          <w:sz w:val="28"/>
          <w:szCs w:val="28"/>
        </w:rPr>
        <w:tab/>
      </w:r>
      <w:proofErr w:type="gramStart"/>
      <w:r w:rsidRPr="009A3A3B">
        <w:rPr>
          <w:sz w:val="28"/>
          <w:szCs w:val="28"/>
        </w:rPr>
        <w:t xml:space="preserve">Утвердить список средств массой информации, уведомивших территориальную избирательную комиссию </w:t>
      </w:r>
      <w:r>
        <w:rPr>
          <w:sz w:val="28"/>
          <w:szCs w:val="28"/>
        </w:rPr>
        <w:t>Константиновского</w:t>
      </w:r>
      <w:r w:rsidRPr="009A3A3B">
        <w:rPr>
          <w:sz w:val="28"/>
          <w:szCs w:val="28"/>
        </w:rPr>
        <w:t xml:space="preserve"> района о готовности предоставить печатную площадь и о полиграфических организациях, опубликовавших и представивших в избирательную комиссию сведения о размерах и условиях оплаты и услуг по изготовлению печатных материалов для проведения предвыборной агитации кандидатами </w:t>
      </w:r>
      <w:r w:rsidRPr="00425379">
        <w:rPr>
          <w:sz w:val="28"/>
          <w:szCs w:val="28"/>
        </w:rPr>
        <w:t xml:space="preserve">на должность глав Константиновского городского и Гапкинского сельского поселения Константиновского района </w:t>
      </w:r>
      <w:r w:rsidRPr="009A3A3B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1</w:t>
      </w:r>
      <w:r w:rsidRPr="009A3A3B">
        <w:rPr>
          <w:sz w:val="28"/>
          <w:szCs w:val="28"/>
        </w:rPr>
        <w:t>).</w:t>
      </w:r>
      <w:proofErr w:type="gramEnd"/>
    </w:p>
    <w:p w:rsidR="00447B8F" w:rsidRPr="009A3A3B" w:rsidRDefault="00447B8F" w:rsidP="00447B8F">
      <w:pPr>
        <w:tabs>
          <w:tab w:val="left" w:pos="345"/>
          <w:tab w:val="left" w:pos="126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9A3A3B">
        <w:rPr>
          <w:sz w:val="28"/>
          <w:szCs w:val="28"/>
        </w:rPr>
        <w:t>2.</w:t>
      </w:r>
      <w:r w:rsidRPr="009A3A3B">
        <w:rPr>
          <w:sz w:val="28"/>
          <w:szCs w:val="28"/>
        </w:rPr>
        <w:tab/>
        <w:t xml:space="preserve">Ознакомить всех </w:t>
      </w:r>
      <w:r>
        <w:rPr>
          <w:sz w:val="28"/>
          <w:szCs w:val="28"/>
        </w:rPr>
        <w:t xml:space="preserve">зарегистрированных </w:t>
      </w:r>
      <w:r w:rsidRPr="009A3A3B">
        <w:rPr>
          <w:sz w:val="28"/>
          <w:szCs w:val="28"/>
        </w:rPr>
        <w:t xml:space="preserve">кандидатов </w:t>
      </w:r>
      <w:r w:rsidRPr="00F37235">
        <w:rPr>
          <w:sz w:val="28"/>
          <w:szCs w:val="28"/>
        </w:rPr>
        <w:t xml:space="preserve">на должность </w:t>
      </w:r>
      <w:r w:rsidRPr="00425379">
        <w:rPr>
          <w:sz w:val="28"/>
          <w:szCs w:val="28"/>
        </w:rPr>
        <w:t>Константиновского городского и Гапкинского сельского поселения Константиновского района</w:t>
      </w:r>
      <w:r w:rsidRPr="009A3A3B">
        <w:rPr>
          <w:sz w:val="28"/>
          <w:szCs w:val="28"/>
        </w:rPr>
        <w:t xml:space="preserve"> с указанным списком организаций.</w:t>
      </w:r>
    </w:p>
    <w:p w:rsidR="00447B8F" w:rsidRPr="00F37235" w:rsidRDefault="00447B8F" w:rsidP="00447B8F">
      <w:pPr>
        <w:tabs>
          <w:tab w:val="left" w:pos="345"/>
          <w:tab w:val="left" w:pos="3675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Опубликовать</w:t>
      </w:r>
      <w:r w:rsidRPr="00F37235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>в районной общественно-политической газете «Донские огни».</w:t>
      </w:r>
    </w:p>
    <w:p w:rsidR="00447B8F" w:rsidRPr="009A3A3B" w:rsidRDefault="00447B8F" w:rsidP="00447B8F">
      <w:pPr>
        <w:tabs>
          <w:tab w:val="left" w:pos="345"/>
          <w:tab w:val="left" w:pos="126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A3A3B">
        <w:rPr>
          <w:sz w:val="28"/>
          <w:szCs w:val="28"/>
        </w:rPr>
        <w:t>.</w:t>
      </w:r>
      <w:r w:rsidRPr="009A3A3B">
        <w:rPr>
          <w:sz w:val="28"/>
          <w:szCs w:val="28"/>
        </w:rPr>
        <w:tab/>
      </w:r>
      <w:proofErr w:type="gramStart"/>
      <w:r w:rsidRPr="009A3A3B">
        <w:rPr>
          <w:sz w:val="28"/>
          <w:szCs w:val="28"/>
        </w:rPr>
        <w:t>Контроль за</w:t>
      </w:r>
      <w:proofErr w:type="gramEnd"/>
      <w:r w:rsidRPr="009A3A3B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выполнением</w:t>
      </w:r>
      <w:r w:rsidRPr="009A3A3B">
        <w:rPr>
          <w:sz w:val="28"/>
          <w:szCs w:val="28"/>
        </w:rPr>
        <w:t xml:space="preserve"> настоящего постановления возложить на заместителя председателя территориальной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9A3A3B">
        <w:rPr>
          <w:sz w:val="28"/>
          <w:szCs w:val="28"/>
        </w:rPr>
        <w:t xml:space="preserve"> района, руководителя контрольно-ревизионной службы при территориальной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9A3A3B">
        <w:rPr>
          <w:sz w:val="28"/>
          <w:szCs w:val="28"/>
        </w:rPr>
        <w:t xml:space="preserve"> района  </w:t>
      </w:r>
      <w:r>
        <w:rPr>
          <w:sz w:val="28"/>
          <w:szCs w:val="28"/>
        </w:rPr>
        <w:t xml:space="preserve">Л.Б. </w:t>
      </w:r>
      <w:proofErr w:type="spellStart"/>
      <w:r>
        <w:rPr>
          <w:sz w:val="28"/>
          <w:szCs w:val="28"/>
        </w:rPr>
        <w:t>Божкову</w:t>
      </w:r>
      <w:proofErr w:type="spellEnd"/>
      <w:r>
        <w:rPr>
          <w:sz w:val="28"/>
          <w:szCs w:val="28"/>
        </w:rPr>
        <w:t>.</w:t>
      </w:r>
    </w:p>
    <w:p w:rsidR="00447B8F" w:rsidRPr="009A3A3B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</w:p>
    <w:p w:rsidR="00447B8F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</w:p>
    <w:p w:rsidR="00447B8F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</w:p>
    <w:p w:rsidR="00447B8F" w:rsidRPr="00F37235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  <w:r w:rsidRPr="00F37235">
        <w:rPr>
          <w:sz w:val="28"/>
          <w:szCs w:val="28"/>
        </w:rPr>
        <w:t>Председатель комиссии</w:t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  <w:t>И.В. Казакова</w:t>
      </w:r>
    </w:p>
    <w:p w:rsidR="00447B8F" w:rsidRPr="00F37235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</w:p>
    <w:p w:rsidR="00447B8F" w:rsidRPr="00F37235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</w:p>
    <w:p w:rsidR="00447B8F" w:rsidRPr="00F37235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  <w:r w:rsidRPr="00F37235">
        <w:rPr>
          <w:sz w:val="28"/>
          <w:szCs w:val="28"/>
        </w:rPr>
        <w:t>Секретарь комиссии</w:t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</w:r>
      <w:r w:rsidRPr="00F37235">
        <w:rPr>
          <w:sz w:val="28"/>
          <w:szCs w:val="28"/>
        </w:rPr>
        <w:tab/>
        <w:t>Е.В. Быкадорова</w:t>
      </w:r>
    </w:p>
    <w:p w:rsidR="00447B8F" w:rsidRPr="009A3A3B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28"/>
          <w:szCs w:val="28"/>
        </w:rPr>
      </w:pPr>
    </w:p>
    <w:p w:rsidR="00447B8F" w:rsidRPr="00F37235" w:rsidRDefault="00447B8F" w:rsidP="00447B8F">
      <w:pPr>
        <w:tabs>
          <w:tab w:val="left" w:pos="345"/>
          <w:tab w:val="left" w:pos="3675"/>
        </w:tabs>
        <w:ind w:left="5940" w:right="-1"/>
        <w:jc w:val="both"/>
        <w:rPr>
          <w:sz w:val="24"/>
          <w:szCs w:val="24"/>
        </w:rPr>
      </w:pPr>
      <w:r>
        <w:br w:type="page"/>
      </w:r>
      <w:r w:rsidRPr="00F37235">
        <w:rPr>
          <w:sz w:val="24"/>
          <w:szCs w:val="24"/>
        </w:rPr>
        <w:lastRenderedPageBreak/>
        <w:t>Приложение 1</w:t>
      </w:r>
    </w:p>
    <w:p w:rsidR="00447B8F" w:rsidRPr="00F37235" w:rsidRDefault="00447B8F" w:rsidP="00447B8F">
      <w:pPr>
        <w:tabs>
          <w:tab w:val="left" w:pos="345"/>
          <w:tab w:val="left" w:pos="3675"/>
        </w:tabs>
        <w:ind w:left="5940" w:right="-1"/>
        <w:jc w:val="both"/>
        <w:rPr>
          <w:sz w:val="24"/>
          <w:szCs w:val="24"/>
        </w:rPr>
      </w:pPr>
      <w:r w:rsidRPr="00F37235">
        <w:rPr>
          <w:sz w:val="24"/>
          <w:szCs w:val="24"/>
        </w:rPr>
        <w:t xml:space="preserve">к постановлению </w:t>
      </w:r>
    </w:p>
    <w:p w:rsidR="00447B8F" w:rsidRPr="00F37235" w:rsidRDefault="00447B8F" w:rsidP="00447B8F">
      <w:pPr>
        <w:tabs>
          <w:tab w:val="left" w:pos="345"/>
          <w:tab w:val="left" w:pos="3675"/>
        </w:tabs>
        <w:ind w:left="5940" w:right="-1"/>
        <w:jc w:val="both"/>
        <w:rPr>
          <w:sz w:val="24"/>
          <w:szCs w:val="24"/>
        </w:rPr>
      </w:pPr>
      <w:r w:rsidRPr="00F37235">
        <w:rPr>
          <w:sz w:val="24"/>
          <w:szCs w:val="24"/>
        </w:rPr>
        <w:t>территориальной избирательной комиссии</w:t>
      </w:r>
      <w:r>
        <w:rPr>
          <w:sz w:val="24"/>
          <w:szCs w:val="24"/>
        </w:rPr>
        <w:t xml:space="preserve"> </w:t>
      </w:r>
      <w:r w:rsidRPr="00F37235">
        <w:rPr>
          <w:sz w:val="24"/>
          <w:szCs w:val="24"/>
        </w:rPr>
        <w:t>Константиновского района</w:t>
      </w:r>
    </w:p>
    <w:p w:rsidR="00447B8F" w:rsidRPr="00F37235" w:rsidRDefault="00447B8F" w:rsidP="00447B8F">
      <w:pPr>
        <w:tabs>
          <w:tab w:val="left" w:pos="345"/>
          <w:tab w:val="left" w:pos="3675"/>
        </w:tabs>
        <w:ind w:left="5940" w:right="-1"/>
        <w:jc w:val="both"/>
        <w:rPr>
          <w:sz w:val="24"/>
          <w:szCs w:val="24"/>
        </w:rPr>
      </w:pPr>
      <w:r w:rsidRPr="00F37235">
        <w:rPr>
          <w:sz w:val="24"/>
          <w:szCs w:val="24"/>
        </w:rPr>
        <w:t xml:space="preserve">от 29 </w:t>
      </w:r>
      <w:r>
        <w:rPr>
          <w:sz w:val="24"/>
          <w:szCs w:val="24"/>
        </w:rPr>
        <w:t>июля</w:t>
      </w:r>
      <w:r w:rsidRPr="00F37235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4 г"/>
        </w:smartTagPr>
        <w:r w:rsidRPr="00F37235">
          <w:rPr>
            <w:sz w:val="24"/>
            <w:szCs w:val="24"/>
          </w:rPr>
          <w:t>201</w:t>
        </w:r>
        <w:r>
          <w:rPr>
            <w:sz w:val="24"/>
            <w:szCs w:val="24"/>
          </w:rPr>
          <w:t>4</w:t>
        </w:r>
        <w:r w:rsidRPr="00F37235">
          <w:rPr>
            <w:sz w:val="24"/>
            <w:szCs w:val="24"/>
          </w:rPr>
          <w:t xml:space="preserve"> г</w:t>
        </w:r>
      </w:smartTag>
      <w:r w:rsidRPr="00F37235">
        <w:rPr>
          <w:sz w:val="24"/>
          <w:szCs w:val="24"/>
        </w:rPr>
        <w:t>. №</w:t>
      </w:r>
      <w:r>
        <w:rPr>
          <w:sz w:val="24"/>
          <w:szCs w:val="24"/>
        </w:rPr>
        <w:t>115</w:t>
      </w:r>
      <w:r w:rsidRPr="00F37235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447B8F" w:rsidRPr="00425379" w:rsidRDefault="00447B8F" w:rsidP="00447B8F">
      <w:pPr>
        <w:tabs>
          <w:tab w:val="left" w:pos="345"/>
          <w:tab w:val="left" w:pos="3675"/>
        </w:tabs>
        <w:ind w:right="-1"/>
        <w:jc w:val="both"/>
        <w:rPr>
          <w:sz w:val="16"/>
          <w:szCs w:val="16"/>
        </w:rPr>
      </w:pPr>
    </w:p>
    <w:p w:rsidR="00447B8F" w:rsidRPr="00425379" w:rsidRDefault="00447B8F" w:rsidP="00447B8F">
      <w:pPr>
        <w:tabs>
          <w:tab w:val="left" w:pos="345"/>
          <w:tab w:val="left" w:pos="3675"/>
        </w:tabs>
        <w:ind w:right="-1"/>
        <w:jc w:val="center"/>
        <w:rPr>
          <w:b/>
          <w:sz w:val="24"/>
          <w:szCs w:val="24"/>
        </w:rPr>
      </w:pPr>
      <w:r w:rsidRPr="00425379">
        <w:rPr>
          <w:b/>
          <w:sz w:val="24"/>
          <w:szCs w:val="24"/>
        </w:rPr>
        <w:t>СПИСОК</w:t>
      </w:r>
    </w:p>
    <w:p w:rsidR="00447B8F" w:rsidRPr="00425379" w:rsidRDefault="00447B8F" w:rsidP="00447B8F">
      <w:pPr>
        <w:ind w:firstLine="708"/>
        <w:jc w:val="center"/>
        <w:rPr>
          <w:b/>
          <w:sz w:val="24"/>
          <w:szCs w:val="24"/>
        </w:rPr>
      </w:pPr>
      <w:r w:rsidRPr="00425379">
        <w:rPr>
          <w:b/>
          <w:sz w:val="24"/>
          <w:szCs w:val="24"/>
        </w:rPr>
        <w:t>средств массовой информации, уведомивших ТИК Константиновского района о  готовности предоставить печатную площадь, эфирное время для проведения предвыборной агитации</w:t>
      </w:r>
      <w:r>
        <w:rPr>
          <w:b/>
          <w:sz w:val="24"/>
          <w:szCs w:val="24"/>
        </w:rPr>
        <w:t xml:space="preserve"> кандидатам на должность главы Константиновского городского и Гапкинского сельского поселения Константиновского района Ростовской области.</w:t>
      </w:r>
    </w:p>
    <w:p w:rsidR="00447B8F" w:rsidRPr="00425379" w:rsidRDefault="00447B8F" w:rsidP="00447B8F">
      <w:pPr>
        <w:ind w:firstLine="708"/>
        <w:jc w:val="center"/>
        <w:rPr>
          <w:b/>
          <w:sz w:val="16"/>
          <w:szCs w:val="1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523"/>
        <w:gridCol w:w="1089"/>
        <w:gridCol w:w="2312"/>
        <w:gridCol w:w="1792"/>
        <w:gridCol w:w="2776"/>
      </w:tblGrid>
      <w:tr w:rsidR="00447B8F" w:rsidRPr="00362035" w:rsidTr="003903AE">
        <w:tc>
          <w:tcPr>
            <w:tcW w:w="516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№</w:t>
            </w: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proofErr w:type="spellStart"/>
            <w:proofErr w:type="gramStart"/>
            <w:r w:rsidRPr="00362035">
              <w:rPr>
                <w:b/>
              </w:rPr>
              <w:t>п</w:t>
            </w:r>
            <w:proofErr w:type="spellEnd"/>
            <w:proofErr w:type="gramEnd"/>
            <w:r w:rsidRPr="00362035">
              <w:rPr>
                <w:b/>
              </w:rPr>
              <w:t>/</w:t>
            </w:r>
            <w:proofErr w:type="spellStart"/>
            <w:r w:rsidRPr="00362035">
              <w:rPr>
                <w:b/>
              </w:rPr>
              <w:t>п</w:t>
            </w:r>
            <w:proofErr w:type="spellEnd"/>
          </w:p>
        </w:tc>
        <w:tc>
          <w:tcPr>
            <w:tcW w:w="1523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Дата получения уведомления</w:t>
            </w:r>
          </w:p>
        </w:tc>
        <w:tc>
          <w:tcPr>
            <w:tcW w:w="1089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proofErr w:type="spellStart"/>
            <w:r w:rsidRPr="00362035">
              <w:rPr>
                <w:b/>
              </w:rPr>
              <w:t>Вх</w:t>
            </w:r>
            <w:proofErr w:type="gramStart"/>
            <w:r w:rsidRPr="00362035">
              <w:rPr>
                <w:b/>
              </w:rPr>
              <w:t>.н</w:t>
            </w:r>
            <w:proofErr w:type="gramEnd"/>
            <w:r w:rsidRPr="00362035">
              <w:rPr>
                <w:b/>
              </w:rPr>
              <w:t>омер</w:t>
            </w:r>
            <w:proofErr w:type="spellEnd"/>
          </w:p>
        </w:tc>
        <w:tc>
          <w:tcPr>
            <w:tcW w:w="2312" w:type="dxa"/>
          </w:tcPr>
          <w:p w:rsidR="00447B8F" w:rsidRPr="00362035" w:rsidRDefault="00447B8F" w:rsidP="003903AE">
            <w:pPr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Наименование</w:t>
            </w: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СМИ</w:t>
            </w:r>
          </w:p>
        </w:tc>
        <w:tc>
          <w:tcPr>
            <w:tcW w:w="1792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Вид СМИ</w:t>
            </w:r>
          </w:p>
        </w:tc>
        <w:tc>
          <w:tcPr>
            <w:tcW w:w="2776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Наименование СМИ, в котором опубликованы сведения о размере и других условиях оплаты, дата и номер</w:t>
            </w:r>
          </w:p>
        </w:tc>
      </w:tr>
      <w:tr w:rsidR="00447B8F" w:rsidRPr="00362035" w:rsidTr="003903AE">
        <w:tc>
          <w:tcPr>
            <w:tcW w:w="516" w:type="dxa"/>
          </w:tcPr>
          <w:p w:rsidR="00447B8F" w:rsidRPr="00362035" w:rsidRDefault="00447B8F" w:rsidP="003903AE">
            <w:pPr>
              <w:jc w:val="center"/>
              <w:rPr>
                <w:sz w:val="28"/>
                <w:szCs w:val="28"/>
              </w:rPr>
            </w:pPr>
            <w:r w:rsidRPr="00362035">
              <w:rPr>
                <w:sz w:val="28"/>
                <w:szCs w:val="28"/>
              </w:rPr>
              <w:t>1</w:t>
            </w:r>
          </w:p>
        </w:tc>
        <w:tc>
          <w:tcPr>
            <w:tcW w:w="1523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16.07.2014</w:t>
            </w:r>
          </w:p>
        </w:tc>
        <w:tc>
          <w:tcPr>
            <w:tcW w:w="108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210</w:t>
            </w:r>
          </w:p>
        </w:tc>
        <w:tc>
          <w:tcPr>
            <w:tcW w:w="2312" w:type="dxa"/>
          </w:tcPr>
          <w:p w:rsidR="00447B8F" w:rsidRPr="00362035" w:rsidRDefault="00447B8F" w:rsidP="003903AE">
            <w:pPr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МУИИП «Донские огни»</w:t>
            </w:r>
          </w:p>
        </w:tc>
        <w:tc>
          <w:tcPr>
            <w:tcW w:w="1792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Периодическое печатное издание</w:t>
            </w:r>
          </w:p>
        </w:tc>
        <w:tc>
          <w:tcPr>
            <w:tcW w:w="2776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«Донские огни» от 09.07.2014г. №49</w:t>
            </w:r>
          </w:p>
        </w:tc>
      </w:tr>
      <w:tr w:rsidR="00447B8F" w:rsidRPr="00362035" w:rsidTr="003903AE">
        <w:tc>
          <w:tcPr>
            <w:tcW w:w="516" w:type="dxa"/>
          </w:tcPr>
          <w:p w:rsidR="00447B8F" w:rsidRPr="00362035" w:rsidRDefault="00447B8F" w:rsidP="003903AE">
            <w:pPr>
              <w:jc w:val="center"/>
              <w:rPr>
                <w:sz w:val="28"/>
                <w:szCs w:val="28"/>
              </w:rPr>
            </w:pPr>
            <w:r w:rsidRPr="00362035">
              <w:rPr>
                <w:sz w:val="28"/>
                <w:szCs w:val="28"/>
              </w:rPr>
              <w:t>2</w:t>
            </w:r>
          </w:p>
        </w:tc>
        <w:tc>
          <w:tcPr>
            <w:tcW w:w="1523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24.07.2014</w:t>
            </w:r>
          </w:p>
        </w:tc>
        <w:tc>
          <w:tcPr>
            <w:tcW w:w="108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237</w:t>
            </w:r>
          </w:p>
        </w:tc>
        <w:tc>
          <w:tcPr>
            <w:tcW w:w="2312" w:type="dxa"/>
          </w:tcPr>
          <w:p w:rsidR="00447B8F" w:rsidRPr="00362035" w:rsidRDefault="00447B8F" w:rsidP="003903AE">
            <w:pPr>
              <w:rPr>
                <w:sz w:val="24"/>
                <w:szCs w:val="24"/>
                <w:lang w:val="en-US"/>
              </w:rPr>
            </w:pPr>
            <w:r w:rsidRPr="00362035">
              <w:rPr>
                <w:sz w:val="24"/>
                <w:szCs w:val="24"/>
              </w:rPr>
              <w:t xml:space="preserve">Информационный портал </w:t>
            </w:r>
            <w:r w:rsidRPr="00362035">
              <w:rPr>
                <w:sz w:val="24"/>
                <w:szCs w:val="24"/>
                <w:lang w:val="en-US"/>
              </w:rPr>
              <w:t>Konstantinovsk.ru</w:t>
            </w:r>
          </w:p>
        </w:tc>
        <w:tc>
          <w:tcPr>
            <w:tcW w:w="1792" w:type="dxa"/>
          </w:tcPr>
          <w:p w:rsidR="00447B8F" w:rsidRPr="003A0884" w:rsidRDefault="00447B8F" w:rsidP="003903AE">
            <w:pPr>
              <w:jc w:val="center"/>
              <w:rPr>
                <w:sz w:val="24"/>
                <w:szCs w:val="24"/>
              </w:rPr>
            </w:pPr>
            <w:r w:rsidRPr="003A0884">
              <w:rPr>
                <w:sz w:val="24"/>
                <w:szCs w:val="24"/>
              </w:rPr>
              <w:t>Электронное</w:t>
            </w:r>
          </w:p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A0884">
              <w:rPr>
                <w:sz w:val="24"/>
                <w:szCs w:val="24"/>
              </w:rPr>
              <w:t>(интернет)</w:t>
            </w:r>
          </w:p>
        </w:tc>
        <w:tc>
          <w:tcPr>
            <w:tcW w:w="2776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«Донские огни» от 09.07.2014г. №49</w:t>
            </w:r>
          </w:p>
        </w:tc>
      </w:tr>
      <w:tr w:rsidR="00447B8F" w:rsidRPr="00362035" w:rsidTr="003903AE">
        <w:tc>
          <w:tcPr>
            <w:tcW w:w="516" w:type="dxa"/>
          </w:tcPr>
          <w:p w:rsidR="00447B8F" w:rsidRPr="00362035" w:rsidRDefault="00447B8F" w:rsidP="003903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23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108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2312" w:type="dxa"/>
          </w:tcPr>
          <w:p w:rsidR="00447B8F" w:rsidRPr="00362035" w:rsidRDefault="00447B8F" w:rsidP="003903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</w:t>
            </w:r>
            <w:proofErr w:type="spellStart"/>
            <w:r>
              <w:rPr>
                <w:sz w:val="24"/>
                <w:szCs w:val="24"/>
              </w:rPr>
              <w:t>Читай-Теленеделя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792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Периодическое печатное издание</w:t>
            </w:r>
          </w:p>
        </w:tc>
        <w:tc>
          <w:tcPr>
            <w:tcW w:w="2776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Читай-Теленеделя</w:t>
            </w:r>
            <w:proofErr w:type="spellEnd"/>
            <w:r>
              <w:rPr>
                <w:sz w:val="24"/>
                <w:szCs w:val="24"/>
              </w:rPr>
              <w:t xml:space="preserve">» от 15.07.2014 г. № 28 (881) </w:t>
            </w:r>
          </w:p>
        </w:tc>
      </w:tr>
    </w:tbl>
    <w:p w:rsidR="00447B8F" w:rsidRPr="00425379" w:rsidRDefault="00447B8F" w:rsidP="00447B8F">
      <w:pPr>
        <w:rPr>
          <w:sz w:val="16"/>
          <w:szCs w:val="16"/>
        </w:rPr>
      </w:pPr>
    </w:p>
    <w:p w:rsidR="00447B8F" w:rsidRPr="00425379" w:rsidRDefault="00447B8F" w:rsidP="00447B8F">
      <w:pPr>
        <w:jc w:val="center"/>
        <w:rPr>
          <w:b/>
          <w:sz w:val="24"/>
          <w:szCs w:val="24"/>
        </w:rPr>
      </w:pPr>
      <w:r w:rsidRPr="00425379">
        <w:rPr>
          <w:b/>
          <w:sz w:val="24"/>
          <w:szCs w:val="24"/>
        </w:rPr>
        <w:t>СПИСОК</w:t>
      </w:r>
    </w:p>
    <w:p w:rsidR="00447B8F" w:rsidRDefault="00447B8F" w:rsidP="00447B8F">
      <w:pPr>
        <w:ind w:firstLine="708"/>
        <w:jc w:val="center"/>
        <w:rPr>
          <w:b/>
          <w:sz w:val="24"/>
          <w:szCs w:val="24"/>
        </w:rPr>
      </w:pPr>
      <w:proofErr w:type="gramStart"/>
      <w:r w:rsidRPr="00425379">
        <w:rPr>
          <w:b/>
          <w:sz w:val="24"/>
          <w:szCs w:val="24"/>
        </w:rPr>
        <w:t>полиграфических организациях (индивидуальных предпринимателях), уведомивших территориальную избирательную комиссию Константиновского района о размерах и условиях оплаты услуг по изготовлению печатных агитационных материалов</w:t>
      </w:r>
      <w:r>
        <w:rPr>
          <w:b/>
          <w:sz w:val="24"/>
          <w:szCs w:val="24"/>
        </w:rPr>
        <w:t xml:space="preserve"> </w:t>
      </w:r>
      <w:r w:rsidRPr="00425379">
        <w:rPr>
          <w:b/>
          <w:sz w:val="24"/>
          <w:szCs w:val="24"/>
        </w:rPr>
        <w:t>для проведения предвыборной агитации</w:t>
      </w:r>
      <w:r>
        <w:rPr>
          <w:b/>
          <w:sz w:val="24"/>
          <w:szCs w:val="24"/>
        </w:rPr>
        <w:t xml:space="preserve"> кандидатам на должность главы Константиновского городского и Гапкинского сельского поселения </w:t>
      </w:r>
      <w:proofErr w:type="gramEnd"/>
    </w:p>
    <w:p w:rsidR="00447B8F" w:rsidRPr="00425379" w:rsidRDefault="00447B8F" w:rsidP="00447B8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Константиновского района Ростовской области.</w:t>
      </w:r>
    </w:p>
    <w:p w:rsidR="00447B8F" w:rsidRPr="00425379" w:rsidRDefault="00447B8F" w:rsidP="00447B8F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1551"/>
        <w:gridCol w:w="1130"/>
        <w:gridCol w:w="2194"/>
        <w:gridCol w:w="4429"/>
      </w:tblGrid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№</w:t>
            </w:r>
            <w:proofErr w:type="spellStart"/>
            <w:proofErr w:type="gramStart"/>
            <w:r w:rsidRPr="00362035">
              <w:rPr>
                <w:b/>
              </w:rPr>
              <w:t>п</w:t>
            </w:r>
            <w:proofErr w:type="spellEnd"/>
            <w:proofErr w:type="gramEnd"/>
            <w:r w:rsidRPr="00362035">
              <w:rPr>
                <w:b/>
              </w:rPr>
              <w:t>/</w:t>
            </w:r>
            <w:proofErr w:type="spellStart"/>
            <w:r w:rsidRPr="00362035">
              <w:rPr>
                <w:b/>
              </w:rPr>
              <w:t>п</w:t>
            </w:r>
            <w:proofErr w:type="spellEnd"/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Дата получения уведомления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proofErr w:type="spellStart"/>
            <w:r w:rsidRPr="00362035">
              <w:rPr>
                <w:b/>
              </w:rPr>
              <w:t>Вх</w:t>
            </w:r>
            <w:proofErr w:type="gramStart"/>
            <w:r w:rsidRPr="00362035">
              <w:rPr>
                <w:b/>
              </w:rPr>
              <w:t>.н</w:t>
            </w:r>
            <w:proofErr w:type="gramEnd"/>
            <w:r w:rsidRPr="00362035">
              <w:rPr>
                <w:b/>
              </w:rPr>
              <w:t>омер</w:t>
            </w:r>
            <w:proofErr w:type="spellEnd"/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Наименование организации/ Ф.И.О. индивидуального предпринимателя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b/>
              </w:rPr>
            </w:pPr>
          </w:p>
          <w:p w:rsidR="00447B8F" w:rsidRPr="00362035" w:rsidRDefault="00447B8F" w:rsidP="003903AE">
            <w:pPr>
              <w:jc w:val="center"/>
              <w:rPr>
                <w:b/>
              </w:rPr>
            </w:pPr>
            <w:r w:rsidRPr="00362035">
              <w:rPr>
                <w:b/>
              </w:rPr>
              <w:t>Наименование СМИ, в котором опубликованы сведения о размере и других условиях оплаты, дата и номер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08.07.2014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186</w:t>
            </w:r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ООО «</w:t>
            </w:r>
            <w:proofErr w:type="spellStart"/>
            <w:r w:rsidRPr="00362035">
              <w:rPr>
                <w:sz w:val="24"/>
                <w:szCs w:val="24"/>
              </w:rPr>
              <w:t>Полиграфпром</w:t>
            </w:r>
            <w:proofErr w:type="spellEnd"/>
            <w:r w:rsidRPr="00362035">
              <w:rPr>
                <w:sz w:val="24"/>
                <w:szCs w:val="24"/>
              </w:rPr>
              <w:t>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Газета «Время» от 02.07.2014 №47</w:t>
            </w:r>
          </w:p>
        </w:tc>
      </w:tr>
      <w:tr w:rsidR="00447B8F" w:rsidRPr="00362035" w:rsidTr="003903AE">
        <w:trPr>
          <w:trHeight w:val="782"/>
        </w:trPr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10.07.2014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188</w:t>
            </w:r>
          </w:p>
        </w:tc>
        <w:tc>
          <w:tcPr>
            <w:tcW w:w="2194" w:type="dxa"/>
          </w:tcPr>
          <w:p w:rsidR="00447B8F" w:rsidRPr="00447B8F" w:rsidRDefault="00447B8F" w:rsidP="003903AE">
            <w:pPr>
              <w:jc w:val="center"/>
              <w:rPr>
                <w:sz w:val="24"/>
                <w:szCs w:val="24"/>
              </w:rPr>
            </w:pPr>
            <w:r w:rsidRPr="00447B8F">
              <w:rPr>
                <w:sz w:val="24"/>
                <w:szCs w:val="24"/>
              </w:rPr>
              <w:t xml:space="preserve">Типография </w:t>
            </w:r>
          </w:p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r w:rsidRPr="00447B8F">
              <w:rPr>
                <w:sz w:val="24"/>
                <w:szCs w:val="24"/>
              </w:rPr>
              <w:t>Вега Пресс</w:t>
            </w:r>
          </w:p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Могилевский Евгений Сергеевич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</w:t>
            </w:r>
            <w:proofErr w:type="gramStart"/>
            <w:r w:rsidRPr="00362035">
              <w:rPr>
                <w:sz w:val="24"/>
                <w:szCs w:val="24"/>
              </w:rPr>
              <w:t>Комсомольская</w:t>
            </w:r>
            <w:proofErr w:type="gramEnd"/>
            <w:r w:rsidRPr="00362035">
              <w:rPr>
                <w:sz w:val="24"/>
                <w:szCs w:val="24"/>
              </w:rPr>
              <w:t xml:space="preserve"> правда Ростов-на-Дону» от 08.07.2014 №74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3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16.07.2014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211</w:t>
            </w:r>
          </w:p>
        </w:tc>
        <w:tc>
          <w:tcPr>
            <w:tcW w:w="2194" w:type="dxa"/>
          </w:tcPr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 xml:space="preserve">ООО «Полиграфический комплекс </w:t>
            </w:r>
          </w:p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ЭСМА-ПРИНТ»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«Сельский вестник» от 16.07.2014 №60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4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16.07.2014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212</w:t>
            </w:r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ООО «ПРИНТ-СЕРВИС»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«Наше время» от 11.07.2014 №270-272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5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18.07.2014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220</w:t>
            </w:r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ООО «</w:t>
            </w:r>
            <w:proofErr w:type="spellStart"/>
            <w:r w:rsidRPr="00362035">
              <w:rPr>
                <w:sz w:val="24"/>
                <w:szCs w:val="24"/>
              </w:rPr>
              <w:t>Омега-Принт</w:t>
            </w:r>
            <w:proofErr w:type="spellEnd"/>
            <w:r w:rsidRPr="00362035">
              <w:rPr>
                <w:sz w:val="24"/>
                <w:szCs w:val="24"/>
              </w:rPr>
              <w:t>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</w:t>
            </w:r>
            <w:proofErr w:type="gramStart"/>
            <w:r w:rsidRPr="00362035">
              <w:rPr>
                <w:sz w:val="24"/>
                <w:szCs w:val="24"/>
              </w:rPr>
              <w:t>Комсомольская</w:t>
            </w:r>
            <w:proofErr w:type="gramEnd"/>
            <w:r w:rsidRPr="00362035">
              <w:rPr>
                <w:sz w:val="24"/>
                <w:szCs w:val="24"/>
              </w:rPr>
              <w:t xml:space="preserve"> правда Ростов-на-Дону» от 4.07.2014 №73-74-с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6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18.07.2014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221</w:t>
            </w:r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ООО «ПОБЕДА»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«Молот» от 04.07.2014 №90-92;</w:t>
            </w:r>
          </w:p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lastRenderedPageBreak/>
              <w:t>«Молот» от 11.07.2014 №94-96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18.07.2014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222</w:t>
            </w:r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 w:rsidRPr="00362035">
              <w:rPr>
                <w:sz w:val="24"/>
                <w:szCs w:val="24"/>
              </w:rPr>
              <w:t>ООО РПФ «</w:t>
            </w:r>
            <w:proofErr w:type="spellStart"/>
            <w:r w:rsidRPr="00362035">
              <w:rPr>
                <w:sz w:val="24"/>
                <w:szCs w:val="24"/>
              </w:rPr>
              <w:t>Флорекс</w:t>
            </w:r>
            <w:proofErr w:type="spellEnd"/>
            <w:r w:rsidRPr="00362035">
              <w:rPr>
                <w:sz w:val="24"/>
                <w:szCs w:val="24"/>
              </w:rPr>
              <w:t>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</w:p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62035">
              <w:rPr>
                <w:sz w:val="24"/>
                <w:szCs w:val="24"/>
              </w:rPr>
              <w:t>«Молот» от 11.07.2014 №94-96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1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1130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2194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«Азовский полиграфист»</w:t>
            </w:r>
          </w:p>
        </w:tc>
        <w:tc>
          <w:tcPr>
            <w:tcW w:w="4429" w:type="dxa"/>
          </w:tcPr>
          <w:p w:rsidR="00447B8F" w:rsidRPr="00362035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Читай-Теленеделя</w:t>
            </w:r>
            <w:proofErr w:type="spellEnd"/>
            <w:r>
              <w:rPr>
                <w:sz w:val="24"/>
                <w:szCs w:val="24"/>
              </w:rPr>
              <w:t xml:space="preserve">» от 15.07.2014 г. № 28 (881) </w:t>
            </w:r>
          </w:p>
        </w:tc>
      </w:tr>
      <w:tr w:rsidR="00447B8F" w:rsidRPr="00362035" w:rsidTr="003903AE">
        <w:tc>
          <w:tcPr>
            <w:tcW w:w="704" w:type="dxa"/>
          </w:tcPr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1" w:type="dxa"/>
          </w:tcPr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1130" w:type="dxa"/>
          </w:tcPr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2194" w:type="dxa"/>
          </w:tcPr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Голубева</w:t>
            </w:r>
            <w:proofErr w:type="spellEnd"/>
            <w:r>
              <w:rPr>
                <w:sz w:val="24"/>
                <w:szCs w:val="24"/>
              </w:rPr>
              <w:t xml:space="preserve"> О.А.</w:t>
            </w:r>
          </w:p>
        </w:tc>
        <w:tc>
          <w:tcPr>
            <w:tcW w:w="4429" w:type="dxa"/>
          </w:tcPr>
          <w:p w:rsidR="00447B8F" w:rsidRDefault="00447B8F" w:rsidP="003903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Читай-Теленеделя</w:t>
            </w:r>
            <w:proofErr w:type="spellEnd"/>
            <w:r>
              <w:rPr>
                <w:sz w:val="24"/>
                <w:szCs w:val="24"/>
              </w:rPr>
              <w:t>» от 15.07.2014 г. № 28 (881)</w:t>
            </w:r>
          </w:p>
        </w:tc>
      </w:tr>
    </w:tbl>
    <w:p w:rsidR="00447B8F" w:rsidRDefault="00447B8F" w:rsidP="00447B8F"/>
    <w:p w:rsidR="003C0013" w:rsidRDefault="003C0013"/>
    <w:sectPr w:rsidR="003C0013" w:rsidSect="00577387">
      <w:pgSz w:w="11906" w:h="16838"/>
      <w:pgMar w:top="1134" w:right="567" w:bottom="113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447B8F"/>
    <w:rsid w:val="000D6FE0"/>
    <w:rsid w:val="001175E2"/>
    <w:rsid w:val="001561F9"/>
    <w:rsid w:val="00202DF8"/>
    <w:rsid w:val="003C0013"/>
    <w:rsid w:val="00414CE3"/>
    <w:rsid w:val="00447B8F"/>
    <w:rsid w:val="004B692A"/>
    <w:rsid w:val="007511C2"/>
    <w:rsid w:val="007A2732"/>
    <w:rsid w:val="009749E4"/>
    <w:rsid w:val="00A10113"/>
    <w:rsid w:val="00A226BA"/>
    <w:rsid w:val="00AC3CC3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B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7B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2017-03-17T08:04:00Z</dcterms:created>
  <dcterms:modified xsi:type="dcterms:W3CDTF">2017-03-17T08:05:00Z</dcterms:modified>
</cp:coreProperties>
</file>