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580" w:rsidRDefault="00A11580" w:rsidP="00A11580">
      <w:pPr>
        <w:ind w:right="-1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580" w:rsidRDefault="00A11580" w:rsidP="00A11580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A11580" w:rsidRPr="00E84149" w:rsidRDefault="00A11580" w:rsidP="00A11580">
      <w:pPr>
        <w:jc w:val="center"/>
        <w:rPr>
          <w:b/>
          <w:sz w:val="28"/>
        </w:rPr>
      </w:pPr>
    </w:p>
    <w:p w:rsidR="00A11580" w:rsidRDefault="00A11580" w:rsidP="00A11580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A11580" w:rsidRDefault="00A11580" w:rsidP="00A1158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19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 w:rsidRPr="0060586F">
        <w:rPr>
          <w:sz w:val="28"/>
          <w:szCs w:val="28"/>
        </w:rPr>
        <w:t>47-5</w:t>
      </w:r>
    </w:p>
    <w:p w:rsidR="00A11580" w:rsidRDefault="00A11580" w:rsidP="00A11580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A11580" w:rsidRDefault="00A11580" w:rsidP="00A11580">
      <w:pPr>
        <w:tabs>
          <w:tab w:val="left" w:pos="6660"/>
        </w:tabs>
        <w:ind w:right="1794"/>
        <w:rPr>
          <w:sz w:val="24"/>
          <w:szCs w:val="24"/>
        </w:rPr>
      </w:pPr>
    </w:p>
    <w:p w:rsidR="00A11580" w:rsidRDefault="00A11580" w:rsidP="00A11580">
      <w:pPr>
        <w:ind w:left="1980" w:right="2154"/>
        <w:jc w:val="both"/>
        <w:rPr>
          <w:b/>
          <w:sz w:val="28"/>
        </w:rPr>
      </w:pPr>
      <w:r w:rsidRPr="00457080">
        <w:rPr>
          <w:b/>
          <w:sz w:val="28"/>
        </w:rPr>
        <w:t>О плане работы территориальной избирательной комиссии Константиновского района на январь 201</w:t>
      </w:r>
      <w:r>
        <w:rPr>
          <w:b/>
          <w:sz w:val="28"/>
        </w:rPr>
        <w:t>7</w:t>
      </w:r>
      <w:r w:rsidRPr="00457080">
        <w:rPr>
          <w:b/>
          <w:sz w:val="28"/>
        </w:rPr>
        <w:t xml:space="preserve"> года.</w:t>
      </w:r>
    </w:p>
    <w:p w:rsidR="00A11580" w:rsidRPr="00457080" w:rsidRDefault="00A11580" w:rsidP="00A11580">
      <w:pPr>
        <w:ind w:left="1980" w:right="2154"/>
        <w:jc w:val="both"/>
        <w:rPr>
          <w:b/>
          <w:sz w:val="28"/>
        </w:rPr>
      </w:pPr>
    </w:p>
    <w:p w:rsidR="00A11580" w:rsidRPr="0084786B" w:rsidRDefault="00A11580" w:rsidP="00A1158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Рассмотрев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84786B">
        <w:rPr>
          <w:sz w:val="28"/>
          <w:szCs w:val="28"/>
        </w:rPr>
        <w:t xml:space="preserve"> года, </w:t>
      </w: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A11580" w:rsidRPr="0084786B" w:rsidRDefault="00A11580" w:rsidP="00A11580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Ростовской области ПОСТАНОВЛЯЕТ:</w:t>
      </w: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1. Утвердить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(прилагается).</w:t>
      </w:r>
    </w:p>
    <w:p w:rsidR="00A11580" w:rsidRPr="0084786B" w:rsidRDefault="00A11580" w:rsidP="00A1158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A11580" w:rsidRPr="0084786B" w:rsidRDefault="00A11580" w:rsidP="00A1158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3. Направить план работы Территориальной избирательной комиссии Константиновского района на </w:t>
      </w:r>
      <w:r>
        <w:rPr>
          <w:sz w:val="28"/>
          <w:szCs w:val="28"/>
        </w:rPr>
        <w:t>январь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в Избирательную комиссию Ростовской области.</w:t>
      </w:r>
    </w:p>
    <w:p w:rsidR="00A11580" w:rsidRPr="0084786B" w:rsidRDefault="00A11580" w:rsidP="00A11580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4. Контроль за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Секретарь комиссии 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Е.В. Быкадорова</w:t>
      </w:r>
    </w:p>
    <w:p w:rsidR="00A11580" w:rsidRPr="0084786B" w:rsidRDefault="00A11580" w:rsidP="00A11580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A11580" w:rsidRDefault="00A11580" w:rsidP="00A11580">
      <w:pPr>
        <w:pStyle w:val="a3"/>
        <w:ind w:left="4099" w:firstLine="720"/>
        <w:rPr>
          <w:sz w:val="24"/>
        </w:rPr>
      </w:pPr>
      <w:r>
        <w:rPr>
          <w:b/>
          <w:szCs w:val="28"/>
        </w:rPr>
        <w:br w:type="page"/>
      </w:r>
      <w:r>
        <w:rPr>
          <w:sz w:val="24"/>
        </w:rPr>
        <w:lastRenderedPageBreak/>
        <w:t>Приложение</w:t>
      </w:r>
    </w:p>
    <w:p w:rsidR="00A11580" w:rsidRDefault="00A11580" w:rsidP="00A11580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 к постановлению Территориальной</w:t>
      </w:r>
    </w:p>
    <w:p w:rsidR="00A11580" w:rsidRDefault="00A11580" w:rsidP="00A11580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A11580" w:rsidRDefault="00A11580" w:rsidP="00A11580">
      <w:pPr>
        <w:pStyle w:val="a3"/>
        <w:ind w:left="4100" w:firstLine="720"/>
        <w:rPr>
          <w:sz w:val="24"/>
        </w:rPr>
      </w:pPr>
      <w:r>
        <w:rPr>
          <w:sz w:val="24"/>
        </w:rPr>
        <w:t>Константиновского района</w:t>
      </w:r>
    </w:p>
    <w:p w:rsidR="00A11580" w:rsidRDefault="00A11580" w:rsidP="00A11580">
      <w:pPr>
        <w:pStyle w:val="a3"/>
        <w:ind w:left="4820"/>
        <w:rPr>
          <w:sz w:val="24"/>
        </w:rPr>
      </w:pPr>
      <w:r>
        <w:rPr>
          <w:sz w:val="24"/>
        </w:rPr>
        <w:t xml:space="preserve">от 19.01.2017 г. г. № </w:t>
      </w:r>
      <w:r w:rsidRPr="0060586F">
        <w:rPr>
          <w:sz w:val="24"/>
        </w:rPr>
        <w:t>47-</w:t>
      </w:r>
      <w:r>
        <w:rPr>
          <w:sz w:val="24"/>
        </w:rPr>
        <w:t>5</w:t>
      </w:r>
    </w:p>
    <w:p w:rsidR="00A11580" w:rsidRDefault="00A11580" w:rsidP="00A11580">
      <w:pPr>
        <w:pStyle w:val="Postan"/>
        <w:ind w:firstLine="6237"/>
        <w:jc w:val="left"/>
      </w:pPr>
    </w:p>
    <w:p w:rsidR="00A11580" w:rsidRDefault="00A11580" w:rsidP="00A11580">
      <w:pPr>
        <w:pStyle w:val="Postan"/>
        <w:jc w:val="left"/>
      </w:pPr>
    </w:p>
    <w:p w:rsidR="00A11580" w:rsidRDefault="00A11580" w:rsidP="00A11580">
      <w:pPr>
        <w:pStyle w:val="Postan"/>
        <w:ind w:right="-1" w:firstLine="851"/>
        <w:rPr>
          <w:szCs w:val="28"/>
        </w:rPr>
      </w:pPr>
      <w:r>
        <w:rPr>
          <w:szCs w:val="28"/>
        </w:rPr>
        <w:t>ПЛАН</w:t>
      </w:r>
    </w:p>
    <w:p w:rsidR="00A11580" w:rsidRDefault="00A11580" w:rsidP="00A11580">
      <w:pPr>
        <w:pStyle w:val="Postan"/>
        <w:ind w:right="-1" w:firstLine="851"/>
        <w:rPr>
          <w:szCs w:val="28"/>
        </w:rPr>
      </w:pPr>
      <w:r>
        <w:rPr>
          <w:szCs w:val="28"/>
        </w:rPr>
        <w:t>работы территориальной избирательной комиссии</w:t>
      </w:r>
    </w:p>
    <w:p w:rsidR="00A11580" w:rsidRDefault="00A11580" w:rsidP="00A11580">
      <w:pPr>
        <w:pStyle w:val="Postan"/>
        <w:ind w:right="-1" w:firstLine="851"/>
        <w:rPr>
          <w:szCs w:val="28"/>
        </w:rPr>
      </w:pPr>
      <w:r>
        <w:rPr>
          <w:szCs w:val="28"/>
        </w:rPr>
        <w:t>Константиновского района</w:t>
      </w:r>
    </w:p>
    <w:p w:rsidR="00A11580" w:rsidRDefault="00A11580" w:rsidP="00A11580">
      <w:pPr>
        <w:pStyle w:val="Postan"/>
        <w:ind w:right="-1" w:firstLine="851"/>
        <w:rPr>
          <w:b/>
          <w:szCs w:val="28"/>
        </w:rPr>
      </w:pPr>
      <w:r>
        <w:rPr>
          <w:b/>
          <w:szCs w:val="28"/>
        </w:rPr>
        <w:t>на январь</w:t>
      </w:r>
      <w:r w:rsidRPr="00DD0DB7">
        <w:rPr>
          <w:b/>
          <w:szCs w:val="28"/>
        </w:rPr>
        <w:t xml:space="preserve"> 20</w:t>
      </w:r>
      <w:r>
        <w:rPr>
          <w:b/>
          <w:szCs w:val="28"/>
        </w:rPr>
        <w:t>17</w:t>
      </w:r>
      <w:r w:rsidRPr="00DD0DB7">
        <w:rPr>
          <w:b/>
          <w:szCs w:val="28"/>
        </w:rPr>
        <w:t xml:space="preserve"> года</w:t>
      </w:r>
    </w:p>
    <w:p w:rsidR="00A11580" w:rsidRDefault="00A11580" w:rsidP="00A11580">
      <w:pPr>
        <w:pStyle w:val="Postan"/>
        <w:ind w:right="-1" w:firstLine="851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1. Вопросы, выносимые для рассмотрения на заседаниях территориальной избирательной комиссии</w:t>
      </w:r>
    </w:p>
    <w:p w:rsidR="00A11580" w:rsidRDefault="00A11580" w:rsidP="00A11580">
      <w:pPr>
        <w:pStyle w:val="Postan"/>
        <w:ind w:right="-1" w:firstLine="851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3935"/>
        <w:gridCol w:w="2310"/>
        <w:gridCol w:w="2766"/>
      </w:tblGrid>
      <w:tr w:rsidR="00A11580" w:rsidRPr="003C0713" w:rsidTr="004A381C">
        <w:trPr>
          <w:trHeight w:val="999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обсуждаемых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просов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ind w:right="-1"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Утверждение ежемесячного плана работы 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ind w:right="-1"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 Программе информационно-разъяснительной деятельности территориальной избирательной комиссии Константиновского района на 2017 год.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4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ind w:right="-1"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 плане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2017 год.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5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bCs/>
                <w:szCs w:val="28"/>
              </w:rPr>
              <w:t>О Плане мероприятий по правовому просвещению избирателей Константиновского ра</w:t>
            </w:r>
            <w:r w:rsidRPr="003C0713">
              <w:rPr>
                <w:bCs/>
                <w:szCs w:val="28"/>
              </w:rPr>
              <w:t>й</w:t>
            </w:r>
            <w:r w:rsidRPr="003C0713">
              <w:rPr>
                <w:bCs/>
                <w:szCs w:val="28"/>
              </w:rPr>
              <w:t>она на 2017 год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6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bCs/>
                <w:szCs w:val="28"/>
              </w:rPr>
            </w:pPr>
            <w:r w:rsidRPr="003C0713">
              <w:rPr>
                <w:szCs w:val="28"/>
              </w:rPr>
              <w:t>О конкурсе среди участковых избирательных комиссий Константиновского района на лучшую организацию работы в сфере информационно-разъяснительной деятельности в 2017 году.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7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Об утверждении Положения районного </w:t>
            </w:r>
            <w:r>
              <w:t xml:space="preserve">конкурса на лучшую работу по повышению электоральной культуры в образовательных учреждениях Константиновского района «Чтобы быть, а не существовать. Чтобы голосовать, а не молчать». 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8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Об утверждении Положения районного фестиваля «Гордимся прошлым! Голосуем за будущее»</w:t>
            </w:r>
            <w:r w:rsidRPr="003C0713">
              <w:rPr>
                <w:bCs/>
                <w:kern w:val="36"/>
                <w:szCs w:val="28"/>
              </w:rPr>
              <w:t xml:space="preserve"> 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rPr>
          <w:trHeight w:val="652"/>
        </w:trPr>
        <w:tc>
          <w:tcPr>
            <w:tcW w:w="81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9</w:t>
            </w:r>
          </w:p>
        </w:tc>
        <w:tc>
          <w:tcPr>
            <w:tcW w:w="393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bCs/>
                <w:szCs w:val="28"/>
              </w:rPr>
            </w:pPr>
            <w:r w:rsidRPr="003C0713">
              <w:rPr>
                <w:szCs w:val="28"/>
              </w:rPr>
              <w:t xml:space="preserve">О </w:t>
            </w:r>
            <w:r w:rsidRPr="003C0713">
              <w:rPr>
                <w:spacing w:val="-1"/>
                <w:szCs w:val="28"/>
              </w:rPr>
              <w:t>Плане</w:t>
            </w:r>
            <w:r w:rsidRPr="003C0713">
              <w:rPr>
                <w:szCs w:val="28"/>
              </w:rPr>
              <w:t xml:space="preserve"> </w:t>
            </w:r>
            <w:r w:rsidRPr="003C0713">
              <w:rPr>
                <w:spacing w:val="-1"/>
                <w:szCs w:val="28"/>
              </w:rPr>
              <w:t>мероприятий</w:t>
            </w:r>
            <w:r w:rsidRPr="003C0713">
              <w:rPr>
                <w:szCs w:val="28"/>
              </w:rPr>
              <w:t xml:space="preserve"> по </w:t>
            </w:r>
            <w:r w:rsidRPr="003C0713">
              <w:rPr>
                <w:spacing w:val="29"/>
                <w:szCs w:val="28"/>
              </w:rPr>
              <w:t xml:space="preserve"> </w:t>
            </w:r>
            <w:r w:rsidRPr="003C0713">
              <w:rPr>
                <w:spacing w:val="-1"/>
                <w:szCs w:val="28"/>
              </w:rPr>
              <w:t>проведению</w:t>
            </w:r>
            <w:r w:rsidRPr="003C0713">
              <w:rPr>
                <w:spacing w:val="26"/>
                <w:szCs w:val="28"/>
              </w:rPr>
              <w:t xml:space="preserve"> «</w:t>
            </w:r>
            <w:r w:rsidRPr="003C0713">
              <w:rPr>
                <w:spacing w:val="-1"/>
                <w:szCs w:val="28"/>
              </w:rPr>
              <w:t>Месячника</w:t>
            </w:r>
            <w:r w:rsidRPr="003C0713">
              <w:rPr>
                <w:spacing w:val="5"/>
                <w:szCs w:val="28"/>
              </w:rPr>
              <w:t xml:space="preserve"> </w:t>
            </w:r>
            <w:r w:rsidRPr="003C0713">
              <w:rPr>
                <w:spacing w:val="-2"/>
                <w:szCs w:val="28"/>
              </w:rPr>
              <w:t>Молодого</w:t>
            </w:r>
            <w:r w:rsidRPr="003C0713">
              <w:rPr>
                <w:spacing w:val="7"/>
                <w:szCs w:val="28"/>
              </w:rPr>
              <w:t xml:space="preserve"> </w:t>
            </w:r>
            <w:r w:rsidRPr="003C0713">
              <w:rPr>
                <w:spacing w:val="-1"/>
                <w:szCs w:val="28"/>
              </w:rPr>
              <w:t>избирателя» в 2017 году.</w:t>
            </w:r>
          </w:p>
        </w:tc>
        <w:tc>
          <w:tcPr>
            <w:tcW w:w="231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766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2.Участие в работе представительных органов по вопросам, связанным с подготовкой и проведением выборов, изменением в законод</w:t>
      </w:r>
      <w:r>
        <w:rPr>
          <w:b/>
          <w:szCs w:val="28"/>
        </w:rPr>
        <w:t>а</w:t>
      </w:r>
      <w:r>
        <w:rPr>
          <w:b/>
          <w:szCs w:val="28"/>
        </w:rPr>
        <w:t>тельстве по выборам, проведением референдума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967"/>
        <w:gridCol w:w="2412"/>
        <w:gridCol w:w="2782"/>
      </w:tblGrid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41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78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Участвовать в расширенных планерных совещаниях руководителей предприятий, учреждений, организаций, глав сельских администраций</w:t>
            </w:r>
          </w:p>
        </w:tc>
        <w:tc>
          <w:tcPr>
            <w:tcW w:w="241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Понедельник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 раза в месяц</w:t>
            </w:r>
          </w:p>
        </w:tc>
        <w:tc>
          <w:tcPr>
            <w:tcW w:w="278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Председатель ТИК Казакова И.В.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Содействие районной и сельским администрациям в решении вопросов соответствующей компетенции</w:t>
            </w:r>
          </w:p>
        </w:tc>
        <w:tc>
          <w:tcPr>
            <w:tcW w:w="241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Постоянно</w:t>
            </w:r>
          </w:p>
        </w:tc>
        <w:tc>
          <w:tcPr>
            <w:tcW w:w="278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Принимать участие в сходах граждан по повышению </w:t>
            </w:r>
            <w:r w:rsidRPr="003C0713">
              <w:rPr>
                <w:szCs w:val="28"/>
              </w:rPr>
              <w:lastRenderedPageBreak/>
              <w:t>электоральной активности</w:t>
            </w:r>
          </w:p>
        </w:tc>
        <w:tc>
          <w:tcPr>
            <w:tcW w:w="241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 xml:space="preserve">Согласно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графика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администр</w:t>
            </w:r>
            <w:r w:rsidRPr="003C0713">
              <w:rPr>
                <w:szCs w:val="28"/>
              </w:rPr>
              <w:t>а</w:t>
            </w:r>
            <w:r w:rsidRPr="003C0713">
              <w:rPr>
                <w:szCs w:val="28"/>
              </w:rPr>
              <w:t>ций</w:t>
            </w:r>
          </w:p>
        </w:tc>
        <w:tc>
          <w:tcPr>
            <w:tcW w:w="278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Секретарь ТИК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>3.Мероприятия по обеспечению функционирования и полномочий избирательной комиссии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"/>
        <w:gridCol w:w="3905"/>
        <w:gridCol w:w="2380"/>
        <w:gridCol w:w="2881"/>
      </w:tblGrid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вопр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са</w:t>
            </w: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Осуществление приема граждан по разъяснению особенностей избирательного законодательства, прав и обязанностей избирателей.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Понедельник, ежен</w:t>
            </w:r>
            <w:r w:rsidRPr="003C0713">
              <w:rPr>
                <w:szCs w:val="28"/>
              </w:rPr>
              <w:t>е</w:t>
            </w:r>
            <w:r w:rsidRPr="003C0713">
              <w:rPr>
                <w:szCs w:val="28"/>
              </w:rPr>
              <w:t>дельно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Взаимодействие с Председателями Собраний депутатов поселений по вопросам, касающимся их полномочий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В течение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</w:t>
            </w:r>
            <w:r w:rsidRPr="003C0713">
              <w:rPr>
                <w:szCs w:val="28"/>
              </w:rPr>
              <w:t>е</w:t>
            </w:r>
            <w:r w:rsidRPr="003C0713">
              <w:rPr>
                <w:szCs w:val="28"/>
              </w:rPr>
              <w:t>риода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a3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TableParagraph"/>
              <w:tabs>
                <w:tab w:val="left" w:pos="2282"/>
                <w:tab w:val="left" w:pos="3554"/>
              </w:tabs>
              <w:suppressAutoHyphens/>
              <w:ind w:left="96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Контроль </w:t>
            </w:r>
            <w:r w:rsidRPr="003C0713">
              <w:rPr>
                <w:rFonts w:ascii="Times New Roman" w:hAnsi="Times New Roman"/>
                <w:sz w:val="28"/>
                <w:lang w:val="ru-RU"/>
              </w:rPr>
              <w:t xml:space="preserve">за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включением</w:t>
            </w:r>
            <w:r w:rsidRPr="003C0713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соответствующих</w:t>
            </w:r>
            <w:r w:rsidRPr="003C0713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изменений</w:t>
            </w:r>
            <w:r w:rsidRPr="003C0713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3C0713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Уставы</w:t>
            </w:r>
            <w:r w:rsidRPr="003C0713">
              <w:rPr>
                <w:rFonts w:ascii="Times New Roman" w:hAnsi="Times New Roman"/>
                <w:spacing w:val="25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муниципальных</w:t>
            </w:r>
            <w:r w:rsidRPr="003C0713">
              <w:rPr>
                <w:rFonts w:ascii="Times New Roman" w:hAnsi="Times New Roman"/>
                <w:spacing w:val="2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образований</w:t>
            </w:r>
            <w:r w:rsidRPr="003C0713">
              <w:rPr>
                <w:rFonts w:ascii="Times New Roman" w:hAnsi="Times New Roman"/>
                <w:spacing w:val="7"/>
                <w:sz w:val="28"/>
                <w:lang w:val="ru-RU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ра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й</w:t>
            </w:r>
            <w:r w:rsidRPr="003C0713">
              <w:rPr>
                <w:rFonts w:ascii="Times New Roman" w:hAnsi="Times New Roman"/>
                <w:spacing w:val="-1"/>
                <w:sz w:val="28"/>
                <w:lang w:val="ru-RU"/>
              </w:rPr>
              <w:t>она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TableParagraph"/>
              <w:spacing w:line="316" w:lineRule="exact"/>
              <w:ind w:left="-3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C0713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3C0713">
              <w:rPr>
                <w:rFonts w:ascii="Times New Roman" w:hAnsi="Times New Roman"/>
                <w:sz w:val="28"/>
              </w:rPr>
              <w:t>есь</w:t>
            </w:r>
            <w:r w:rsidRPr="003C0713">
              <w:rPr>
                <w:rFonts w:ascii="Times New Roman" w:hAnsi="Times New Roman"/>
                <w:spacing w:val="2"/>
                <w:sz w:val="28"/>
              </w:rPr>
              <w:t xml:space="preserve"> </w:t>
            </w:r>
            <w:r w:rsidRPr="003C0713">
              <w:rPr>
                <w:rFonts w:ascii="Times New Roman" w:hAnsi="Times New Roman"/>
                <w:spacing w:val="-1"/>
                <w:sz w:val="28"/>
              </w:rPr>
              <w:t>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TableParagraph"/>
              <w:spacing w:line="316" w:lineRule="exact"/>
              <w:ind w:left="-9" w:firstLine="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3C0713">
              <w:rPr>
                <w:rFonts w:ascii="Times New Roman" w:hAnsi="Times New Roman"/>
                <w:sz w:val="28"/>
                <w:szCs w:val="28"/>
                <w:lang w:val="ru-RU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4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Изучение изменений в законодательстве Российской федерации и Ростовской области, имеющих отношение к реализации избирательных прав граждан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В течение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пери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да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5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Обновление карточек (паспортов) избирательных участков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Председатели УИК;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6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Разработка и обновление паспортов-маршрутов избирателей инвалидов на избирательные участки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Председатели УИК;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7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8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Оформление архивных документов совместно с </w:t>
            </w:r>
            <w:r w:rsidRPr="003C0713">
              <w:rPr>
                <w:szCs w:val="28"/>
              </w:rPr>
              <w:lastRenderedPageBreak/>
              <w:t>архивным учреждением района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Весь 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A11580" w:rsidRPr="003C0713" w:rsidTr="004A381C">
        <w:tc>
          <w:tcPr>
            <w:tcW w:w="6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9</w:t>
            </w:r>
          </w:p>
        </w:tc>
        <w:tc>
          <w:tcPr>
            <w:tcW w:w="3905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Организация и осуществление комплектования, оформления и хранения архивных документов</w:t>
            </w:r>
          </w:p>
        </w:tc>
        <w:tc>
          <w:tcPr>
            <w:tcW w:w="238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>4.Организационно – методическая работа комиссии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967"/>
        <w:gridCol w:w="2270"/>
        <w:gridCol w:w="2924"/>
      </w:tblGrid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Изучение инструкций и методических материалов, касающихся проведения выборов различных уровней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Постоянно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Члены ТИК;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suppressAutoHyphens/>
              <w:jc w:val="both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a3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Председатель</w:t>
            </w:r>
          </w:p>
          <w:p w:rsidR="00A11580" w:rsidRPr="003C0713" w:rsidRDefault="00A11580" w:rsidP="004A381C">
            <w:pPr>
              <w:pStyle w:val="3"/>
              <w:ind w:right="-1" w:hanging="283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3"/>
              <w:suppressAutoHyphens/>
              <w:ind w:left="45"/>
              <w:jc w:val="both"/>
              <w:rPr>
                <w:sz w:val="28"/>
                <w:szCs w:val="28"/>
              </w:rPr>
            </w:pPr>
            <w:r w:rsidRPr="003C0713">
              <w:rPr>
                <w:bCs/>
                <w:sz w:val="28"/>
                <w:szCs w:val="28"/>
              </w:rPr>
              <w:t>Разработка Плана мероприятий по правовому просвещ</w:t>
            </w:r>
            <w:r w:rsidRPr="003C0713">
              <w:rPr>
                <w:bCs/>
                <w:sz w:val="28"/>
                <w:szCs w:val="28"/>
              </w:rPr>
              <w:t>е</w:t>
            </w:r>
            <w:r w:rsidRPr="003C0713">
              <w:rPr>
                <w:bCs/>
                <w:sz w:val="28"/>
                <w:szCs w:val="28"/>
              </w:rPr>
              <w:t>нию избирателей на 2017 год.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a3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3"/>
              <w:ind w:right="-1" w:hanging="283"/>
              <w:jc w:val="both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4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3"/>
              <w:suppressAutoHyphens/>
              <w:ind w:left="45"/>
              <w:jc w:val="both"/>
              <w:rPr>
                <w:bCs/>
                <w:sz w:val="28"/>
                <w:szCs w:val="28"/>
              </w:rPr>
            </w:pPr>
            <w:r w:rsidRPr="003C0713">
              <w:rPr>
                <w:spacing w:val="-1"/>
                <w:sz w:val="28"/>
                <w:szCs w:val="28"/>
              </w:rPr>
              <w:t>Подготовка</w:t>
            </w:r>
            <w:r w:rsidRPr="003C0713">
              <w:rPr>
                <w:spacing w:val="21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Положений,</w:t>
            </w:r>
            <w:r w:rsidRPr="003C0713">
              <w:rPr>
                <w:spacing w:val="19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Сценариев,</w:t>
            </w:r>
            <w:r w:rsidRPr="003C0713">
              <w:rPr>
                <w:spacing w:val="27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Программ</w:t>
            </w:r>
            <w:r w:rsidRPr="003C0713">
              <w:rPr>
                <w:spacing w:val="62"/>
                <w:sz w:val="28"/>
                <w:szCs w:val="28"/>
              </w:rPr>
              <w:t xml:space="preserve"> </w:t>
            </w:r>
            <w:r w:rsidRPr="003C0713">
              <w:rPr>
                <w:sz w:val="28"/>
                <w:szCs w:val="28"/>
              </w:rPr>
              <w:t>по</w:t>
            </w:r>
            <w:r w:rsidRPr="003C0713">
              <w:rPr>
                <w:spacing w:val="66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проведению</w:t>
            </w:r>
            <w:r w:rsidRPr="003C0713">
              <w:rPr>
                <w:spacing w:val="64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мероприятий</w:t>
            </w:r>
            <w:r w:rsidRPr="003C0713">
              <w:rPr>
                <w:spacing w:val="27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отраженных</w:t>
            </w:r>
            <w:r w:rsidRPr="003C0713">
              <w:rPr>
                <w:spacing w:val="3"/>
                <w:sz w:val="28"/>
                <w:szCs w:val="28"/>
              </w:rPr>
              <w:t xml:space="preserve"> </w:t>
            </w:r>
            <w:r w:rsidRPr="003C0713">
              <w:rPr>
                <w:sz w:val="28"/>
                <w:szCs w:val="28"/>
              </w:rPr>
              <w:t>в</w:t>
            </w:r>
            <w:r w:rsidRPr="003C0713">
              <w:rPr>
                <w:spacing w:val="2"/>
                <w:sz w:val="28"/>
                <w:szCs w:val="28"/>
              </w:rPr>
              <w:t xml:space="preserve"> </w:t>
            </w:r>
            <w:r w:rsidRPr="003C0713">
              <w:rPr>
                <w:spacing w:val="-1"/>
                <w:sz w:val="28"/>
                <w:szCs w:val="28"/>
              </w:rPr>
              <w:t>планах</w:t>
            </w:r>
            <w:r w:rsidRPr="003C0713">
              <w:rPr>
                <w:spacing w:val="4"/>
                <w:sz w:val="28"/>
                <w:szCs w:val="28"/>
              </w:rPr>
              <w:t xml:space="preserve"> </w:t>
            </w:r>
            <w:r w:rsidRPr="003C0713">
              <w:rPr>
                <w:spacing w:val="-2"/>
                <w:sz w:val="28"/>
                <w:szCs w:val="28"/>
              </w:rPr>
              <w:t>ТИК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a3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Председатель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5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Организация делопроизводства в соответствии с рекомендациями ЦИК РФ, ИКРО и инструкции по делопроизводству 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Постоянно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6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Организация хранения документов в соответствии с требованиями архивных органов, в том числе составление описей документов 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7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Оформление стендов по избирательному законодательству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Ежеквартально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8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Передача имеющейся литературы, журналов в </w:t>
            </w:r>
            <w:r w:rsidRPr="003C0713">
              <w:rPr>
                <w:szCs w:val="28"/>
              </w:rPr>
              <w:lastRenderedPageBreak/>
              <w:t>библиотеки района для организации и оформления стендов по выборной тематике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 xml:space="preserve">По мере поступления из </w:t>
            </w:r>
            <w:r w:rsidRPr="003C0713">
              <w:rPr>
                <w:szCs w:val="28"/>
              </w:rPr>
              <w:lastRenderedPageBreak/>
              <w:t>Избирательной комиссии Ростовской области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lastRenderedPageBreak/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9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Изучение литературы по обучению в заочной школе инспекторов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 течение периода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10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информации для Избирательной комиссии Ростовской области по запросам.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Участие в мероприятиях, проводимых Избирательной комиссией Ростовской области.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tabs>
                <w:tab w:val="right" w:pos="2709"/>
              </w:tabs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информации для размещения на сайте комиссии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13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pacing w:val="-1"/>
              </w:rPr>
              <w:t>Снятие</w:t>
            </w:r>
            <w:r w:rsidRPr="003C0713">
              <w:rPr>
                <w:spacing w:val="4"/>
              </w:rPr>
              <w:t xml:space="preserve"> </w:t>
            </w:r>
            <w:r w:rsidRPr="0012246A">
              <w:t>с</w:t>
            </w:r>
            <w:r w:rsidRPr="003C0713">
              <w:rPr>
                <w:spacing w:val="4"/>
              </w:rPr>
              <w:t xml:space="preserve"> </w:t>
            </w:r>
            <w:r w:rsidRPr="003C0713">
              <w:rPr>
                <w:spacing w:val="-1"/>
              </w:rPr>
              <w:t>контроля</w:t>
            </w:r>
            <w:r w:rsidRPr="003C0713">
              <w:rPr>
                <w:spacing w:val="4"/>
              </w:rPr>
              <w:t xml:space="preserve"> </w:t>
            </w:r>
            <w:r w:rsidRPr="003C0713">
              <w:rPr>
                <w:spacing w:val="-2"/>
              </w:rPr>
              <w:t>принятых</w:t>
            </w:r>
            <w:r w:rsidRPr="003C0713">
              <w:rPr>
                <w:spacing w:val="23"/>
              </w:rPr>
              <w:t xml:space="preserve"> </w:t>
            </w:r>
            <w:r w:rsidRPr="003C0713">
              <w:rPr>
                <w:spacing w:val="-1"/>
              </w:rPr>
              <w:t xml:space="preserve">постановлений </w:t>
            </w:r>
            <w:r w:rsidRPr="003C0713">
              <w:rPr>
                <w:spacing w:val="-2"/>
              </w:rPr>
              <w:t>территориальной</w:t>
            </w:r>
            <w:r w:rsidRPr="003C0713">
              <w:rPr>
                <w:spacing w:val="37"/>
              </w:rPr>
              <w:t xml:space="preserve"> </w:t>
            </w:r>
            <w:r w:rsidRPr="003C0713">
              <w:rPr>
                <w:spacing w:val="-1"/>
              </w:rPr>
              <w:t>избирательной</w:t>
            </w:r>
            <w:r w:rsidRPr="003C0713">
              <w:rPr>
                <w:spacing w:val="8"/>
              </w:rPr>
              <w:t xml:space="preserve"> </w:t>
            </w:r>
            <w:r w:rsidRPr="003C0713">
              <w:rPr>
                <w:spacing w:val="-2"/>
              </w:rPr>
              <w:t>комиссии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Март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</w:tbl>
    <w:p w:rsidR="00A11580" w:rsidRDefault="00A11580" w:rsidP="00A11580">
      <w:pPr>
        <w:pStyle w:val="Postan"/>
        <w:ind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left"/>
        <w:rPr>
          <w:b/>
          <w:szCs w:val="28"/>
        </w:rPr>
      </w:pPr>
      <w:r>
        <w:rPr>
          <w:b/>
          <w:szCs w:val="28"/>
        </w:rPr>
        <w:t>5. Мероприятия по подбору резерва организаторов выборов, их обучение и обучение других организаторов и участников выборов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967"/>
        <w:gridCol w:w="2270"/>
        <w:gridCol w:w="2924"/>
      </w:tblGrid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работы с руководителями местных отделений политических партий по подготовке отбора кадров для формирования резерва УИК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работы на предприятиях и в организациях района по подготовке отбора кадров среди молодежи для формирования резерва УИК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Проведение семинара с председателями участковых </w:t>
            </w:r>
            <w:r w:rsidRPr="003C0713">
              <w:rPr>
                <w:szCs w:val="28"/>
              </w:rPr>
              <w:lastRenderedPageBreak/>
              <w:t>избирательных комиссий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Январь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Секретарь ТИК</w:t>
            </w:r>
          </w:p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Быкадорова Е.В.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4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методического материала к компьютерному тестированию, разработка сценариев проведения тренингов, деловых игр и «Круглых столов»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Каз</w:t>
            </w:r>
            <w:r w:rsidRPr="003C0713">
              <w:rPr>
                <w:szCs w:val="28"/>
              </w:rPr>
              <w:t>а</w:t>
            </w:r>
            <w:r w:rsidRPr="003C0713">
              <w:rPr>
                <w:szCs w:val="28"/>
              </w:rPr>
              <w:t>кова И.В.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5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Самостоятельное изучение членами ТИК Федерального и Областных з</w:t>
            </w:r>
            <w:r w:rsidRPr="003C0713">
              <w:rPr>
                <w:szCs w:val="28"/>
              </w:rPr>
              <w:t>а</w:t>
            </w:r>
            <w:r w:rsidRPr="003C0713">
              <w:rPr>
                <w:szCs w:val="28"/>
              </w:rPr>
              <w:t xml:space="preserve">конов 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6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Провести подготовительные работы для организации обучения организаторов выборов в 2017 году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7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Разработка программ обучения и графиков проведения занятий по обучению организаторов выборов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Секретарь ТИК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6.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p w:rsidR="00A11580" w:rsidRDefault="00A11580" w:rsidP="00A11580">
      <w:pPr>
        <w:pStyle w:val="Postan"/>
        <w:suppressAutoHyphens/>
        <w:ind w:left="85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4251"/>
        <w:gridCol w:w="2270"/>
        <w:gridCol w:w="2632"/>
      </w:tblGrid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4251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4251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Взаимодействие с домами культуры, библиотеками, учебными заведениями района в целях развития интереса у избирателей к выборной тематике и выборному процессу 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675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4251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Разработка Плана мероприятия по проведению «Месячника молодого избирателя» в Константиновском районе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Январь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7. Мероприятия, во взаимодействии с администрацией города, района, учреждениями, осуществляющих регистрацию (учет) населения, по полонению и уточнению базы данных избирателей, сведений о них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3967"/>
        <w:gridCol w:w="2270"/>
        <w:gridCol w:w="2632"/>
      </w:tblGrid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lastRenderedPageBreak/>
              <w:t>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Взаимодействовать с Главой района по вопросам регистрации (учета) избирателей:</w:t>
            </w:r>
          </w:p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- предоставление информации по учету избирателей органами, осуществляющими  учет населения (УФМС, ЗАГС, Военкомат, Суд, учр</w:t>
            </w:r>
            <w:r w:rsidRPr="003C0713">
              <w:rPr>
                <w:szCs w:val="28"/>
              </w:rPr>
              <w:t>е</w:t>
            </w:r>
            <w:r w:rsidRPr="003C0713">
              <w:rPr>
                <w:szCs w:val="28"/>
              </w:rPr>
              <w:t xml:space="preserve">ждение уголовно исправительной системы) 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a5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suppressAutoHyphens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Системный </w:t>
            </w:r>
          </w:p>
          <w:p w:rsidR="00A11580" w:rsidRPr="003C0713" w:rsidRDefault="00A11580" w:rsidP="004A381C">
            <w:pPr>
              <w:pStyle w:val="a5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администратор </w:t>
            </w:r>
          </w:p>
          <w:p w:rsidR="00A11580" w:rsidRPr="003C0713" w:rsidRDefault="00A11580" w:rsidP="004A381C">
            <w:pPr>
              <w:pStyle w:val="a5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Тк</w:t>
            </w:r>
            <w:r w:rsidRPr="003C0713">
              <w:rPr>
                <w:sz w:val="28"/>
                <w:szCs w:val="28"/>
              </w:rPr>
              <w:t>а</w:t>
            </w:r>
            <w:r w:rsidRPr="003C0713">
              <w:rPr>
                <w:sz w:val="28"/>
                <w:szCs w:val="28"/>
              </w:rPr>
              <w:t>чев К.И.</w:t>
            </w:r>
          </w:p>
        </w:tc>
      </w:tr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a5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Представление в ИКРО сведений по изменению численности избирателей за месяц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Ежемесячно 20-го числа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Системный </w:t>
            </w:r>
          </w:p>
          <w:p w:rsidR="00A11580" w:rsidRPr="003C0713" w:rsidRDefault="00A11580" w:rsidP="004A381C">
            <w:pPr>
              <w:pStyle w:val="a5"/>
              <w:ind w:right="-1"/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администратор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Тк</w:t>
            </w:r>
            <w:r w:rsidRPr="003C0713">
              <w:rPr>
                <w:szCs w:val="28"/>
              </w:rPr>
              <w:t>а</w:t>
            </w:r>
            <w:r w:rsidRPr="003C0713">
              <w:rPr>
                <w:szCs w:val="28"/>
              </w:rPr>
              <w:t>чев К.И.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Default="00A11580" w:rsidP="00A11580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8. Мероприятия по взаимодействию с городскими, районными отделениями политических партий, со СМИ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3967"/>
        <w:gridCol w:w="2270"/>
        <w:gridCol w:w="2632"/>
      </w:tblGrid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№ п/п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Перечень мероприятий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Ответственный за подготовку в</w:t>
            </w:r>
            <w:r w:rsidRPr="003C0713">
              <w:rPr>
                <w:szCs w:val="28"/>
              </w:rPr>
              <w:t>о</w:t>
            </w:r>
            <w:r w:rsidRPr="003C0713">
              <w:rPr>
                <w:szCs w:val="28"/>
              </w:rPr>
              <w:t>проса</w:t>
            </w:r>
          </w:p>
        </w:tc>
      </w:tr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Проведение совещания с субъектами права внесения предложений в состав участковых избирательных комиссий Константиновского района (районные отделения политических партий «Единая Россия», «Справедливая Россия», КПРФ).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Январь 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</w:t>
            </w:r>
          </w:p>
        </w:tc>
      </w:tr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Подготовка статей по выборной тематике для правового обучения избирателей через взаимодействие со средствами массовой информации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Два раза в месяц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>ТИК Казакова И.В.;</w:t>
            </w:r>
          </w:p>
          <w:p w:rsidR="00A11580" w:rsidRPr="003C0713" w:rsidRDefault="00A11580" w:rsidP="004A381C">
            <w:pPr>
              <w:rPr>
                <w:sz w:val="28"/>
                <w:szCs w:val="28"/>
              </w:rPr>
            </w:pPr>
            <w:r w:rsidRPr="003C0713">
              <w:rPr>
                <w:sz w:val="28"/>
                <w:szCs w:val="28"/>
              </w:rPr>
              <w:t xml:space="preserve">Инспектор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Гончарова Я.С.</w:t>
            </w:r>
          </w:p>
        </w:tc>
      </w:tr>
      <w:tr w:rsidR="00A11580" w:rsidRPr="003C0713" w:rsidTr="004A381C">
        <w:tc>
          <w:tcPr>
            <w:tcW w:w="959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A11580" w:rsidRPr="003C0713" w:rsidRDefault="00A11580" w:rsidP="004A381C">
            <w:pPr>
              <w:pStyle w:val="Postan"/>
              <w:suppressAutoHyphens/>
              <w:jc w:val="both"/>
              <w:rPr>
                <w:szCs w:val="28"/>
              </w:rPr>
            </w:pPr>
            <w:r w:rsidRPr="003C0713">
              <w:rPr>
                <w:szCs w:val="28"/>
              </w:rPr>
              <w:t>Формирование альбома по работе территориальной избирательной комиссии со средствами массовой информации</w:t>
            </w:r>
          </w:p>
        </w:tc>
        <w:tc>
          <w:tcPr>
            <w:tcW w:w="2270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 xml:space="preserve">Председатель </w:t>
            </w:r>
          </w:p>
          <w:p w:rsidR="00A11580" w:rsidRPr="003C0713" w:rsidRDefault="00A11580" w:rsidP="004A381C">
            <w:pPr>
              <w:pStyle w:val="Postan"/>
              <w:ind w:right="-1"/>
              <w:jc w:val="left"/>
              <w:rPr>
                <w:szCs w:val="28"/>
              </w:rPr>
            </w:pPr>
            <w:r w:rsidRPr="003C0713">
              <w:rPr>
                <w:szCs w:val="28"/>
              </w:rPr>
              <w:t>ТИК Казакова И.В.;</w:t>
            </w:r>
          </w:p>
        </w:tc>
      </w:tr>
    </w:tbl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p w:rsidR="00A11580" w:rsidRPr="008C4687" w:rsidRDefault="00A11580" w:rsidP="00A11580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 xml:space="preserve">9. </w:t>
      </w:r>
      <w:r w:rsidRPr="008C4687">
        <w:rPr>
          <w:b/>
          <w:szCs w:val="28"/>
        </w:rPr>
        <w:t>Другие мероприятия территориальной избирательной коми</w:t>
      </w:r>
      <w:r w:rsidRPr="008C4687">
        <w:rPr>
          <w:b/>
          <w:szCs w:val="28"/>
        </w:rPr>
        <w:t>с</w:t>
      </w:r>
      <w:r w:rsidRPr="008C4687">
        <w:rPr>
          <w:b/>
          <w:szCs w:val="28"/>
        </w:rPr>
        <w:t>си</w:t>
      </w:r>
      <w:r>
        <w:rPr>
          <w:b/>
          <w:szCs w:val="28"/>
        </w:rPr>
        <w:t>и</w:t>
      </w:r>
      <w:r w:rsidRPr="008C4687">
        <w:rPr>
          <w:b/>
          <w:szCs w:val="28"/>
        </w:rPr>
        <w:t>.</w:t>
      </w:r>
    </w:p>
    <w:p w:rsidR="00A11580" w:rsidRDefault="00A11580" w:rsidP="00A11580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6"/>
        <w:gridCol w:w="3952"/>
        <w:gridCol w:w="2268"/>
        <w:gridCol w:w="2632"/>
      </w:tblGrid>
      <w:tr w:rsidR="00A11580" w:rsidTr="004A381C">
        <w:trPr>
          <w:trHeight w:val="930"/>
        </w:trPr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52" w:type="dxa"/>
          </w:tcPr>
          <w:p w:rsidR="00A11580" w:rsidRPr="009827D2" w:rsidRDefault="00A11580" w:rsidP="004A381C">
            <w:pPr>
              <w:pStyle w:val="8"/>
              <w:suppressAutoHyphens/>
              <w:rPr>
                <w:i w:val="0"/>
                <w:sz w:val="28"/>
                <w:szCs w:val="28"/>
              </w:rPr>
            </w:pPr>
            <w:r w:rsidRPr="009827D2">
              <w:rPr>
                <w:i w:val="0"/>
                <w:sz w:val="28"/>
                <w:szCs w:val="28"/>
              </w:rPr>
              <w:t xml:space="preserve">Перечень </w:t>
            </w:r>
            <w:r>
              <w:rPr>
                <w:i w:val="0"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2632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 подготовку вопроса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Присутствовать на расширенных планерках Администрации района.</w:t>
            </w:r>
          </w:p>
        </w:tc>
        <w:tc>
          <w:tcPr>
            <w:tcW w:w="2268" w:type="dxa"/>
          </w:tcPr>
          <w:p w:rsidR="00A11580" w:rsidRDefault="00A11580" w:rsidP="004A381C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Пополнять сайт территориальной избирательной комиссии согласно регламента</w:t>
            </w:r>
          </w:p>
        </w:tc>
        <w:tc>
          <w:tcPr>
            <w:tcW w:w="2268" w:type="dxa"/>
          </w:tcPr>
          <w:p w:rsidR="00A11580" w:rsidRDefault="00A11580" w:rsidP="004A381C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A11580" w:rsidRDefault="00A11580" w:rsidP="004A381C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A11580" w:rsidRPr="00532EB8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Пополнять странички ТИК в социальных сетях</w:t>
            </w:r>
          </w:p>
        </w:tc>
        <w:tc>
          <w:tcPr>
            <w:tcW w:w="2268" w:type="dxa"/>
          </w:tcPr>
          <w:p w:rsidR="00A11580" w:rsidRDefault="00A11580" w:rsidP="004A381C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A11580" w:rsidRDefault="00A11580" w:rsidP="004A381C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A11580" w:rsidRPr="00532EB8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Работать с письмами ИКРО</w:t>
            </w:r>
          </w:p>
        </w:tc>
        <w:tc>
          <w:tcPr>
            <w:tcW w:w="2268" w:type="dxa"/>
          </w:tcPr>
          <w:p w:rsidR="00A11580" w:rsidRDefault="00A11580" w:rsidP="004A381C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территориальными избирательными комиссиями Ростовской области</w:t>
            </w:r>
          </w:p>
        </w:tc>
        <w:tc>
          <w:tcPr>
            <w:tcW w:w="2268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A11580" w:rsidTr="004A381C"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сайтов ЦИК, ИКРО, ТИК.</w:t>
            </w:r>
          </w:p>
        </w:tc>
        <w:tc>
          <w:tcPr>
            <w:tcW w:w="2268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A11580" w:rsidTr="004A381C">
        <w:trPr>
          <w:trHeight w:val="645"/>
        </w:trPr>
        <w:tc>
          <w:tcPr>
            <w:tcW w:w="976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952" w:type="dxa"/>
          </w:tcPr>
          <w:p w:rsidR="00A11580" w:rsidRDefault="00A11580" w:rsidP="004A381C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Самоподготовка изучение литературы в библиотеке ИКРО</w:t>
            </w:r>
          </w:p>
        </w:tc>
        <w:tc>
          <w:tcPr>
            <w:tcW w:w="2268" w:type="dxa"/>
          </w:tcPr>
          <w:p w:rsidR="00A11580" w:rsidRDefault="00A11580" w:rsidP="004A3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A11580" w:rsidRPr="005E18C7" w:rsidRDefault="00A11580" w:rsidP="004A381C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</w:tbl>
    <w:p w:rsidR="00A11580" w:rsidRDefault="00A11580" w:rsidP="00A11580">
      <w:pPr>
        <w:pStyle w:val="Postan"/>
        <w:suppressAutoHyphens/>
        <w:jc w:val="left"/>
        <w:rPr>
          <w:b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1580"/>
    <w:rsid w:val="000D6FE0"/>
    <w:rsid w:val="001175E2"/>
    <w:rsid w:val="001561F9"/>
    <w:rsid w:val="00202DF8"/>
    <w:rsid w:val="002C0CB5"/>
    <w:rsid w:val="003C0013"/>
    <w:rsid w:val="00414CE3"/>
    <w:rsid w:val="004B692A"/>
    <w:rsid w:val="007511C2"/>
    <w:rsid w:val="007A2732"/>
    <w:rsid w:val="009749E4"/>
    <w:rsid w:val="00A10113"/>
    <w:rsid w:val="00A11580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11580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A1158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rsid w:val="00A11580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115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A11580"/>
    <w:pPr>
      <w:jc w:val="center"/>
    </w:pPr>
    <w:rPr>
      <w:sz w:val="28"/>
    </w:rPr>
  </w:style>
  <w:style w:type="paragraph" w:styleId="a5">
    <w:name w:val="footer"/>
    <w:basedOn w:val="a"/>
    <w:link w:val="a6"/>
    <w:rsid w:val="00A1158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115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A1158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115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qFormat/>
    <w:rsid w:val="00A1158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115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15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1813</Words>
  <Characters>10338</Characters>
  <Application>Microsoft Office Word</Application>
  <DocSecurity>0</DocSecurity>
  <Lines>86</Lines>
  <Paragraphs>24</Paragraphs>
  <ScaleCrop>false</ScaleCrop>
  <Company/>
  <LinksUpToDate>false</LinksUpToDate>
  <CharactersWithSpaces>12127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2017-02-21T08:35:00Z</dcterms:created>
  <dcterms:modified xsi:type="dcterms:W3CDTF">2017-02-21T08:36:00Z</dcterms:modified>
</cp:coreProperties>
</file>