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C7" w:rsidRDefault="00E24FC7" w:rsidP="00E24FC7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FC7" w:rsidRDefault="00E24FC7" w:rsidP="00E24FC7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E24FC7" w:rsidRPr="00E84149" w:rsidRDefault="00E24FC7" w:rsidP="00E24FC7">
      <w:pPr>
        <w:jc w:val="center"/>
        <w:rPr>
          <w:b/>
          <w:sz w:val="28"/>
        </w:rPr>
      </w:pPr>
    </w:p>
    <w:p w:rsidR="00E24FC7" w:rsidRDefault="00E24FC7" w:rsidP="00E24FC7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24FC7" w:rsidRDefault="00E24FC7" w:rsidP="00E24FC7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50-8</w:t>
      </w:r>
    </w:p>
    <w:p w:rsidR="00E24FC7" w:rsidRDefault="00E24FC7" w:rsidP="00E24FC7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24FC7" w:rsidRDefault="00E24FC7" w:rsidP="00E24FC7">
      <w:pPr>
        <w:pStyle w:val="Postan"/>
        <w:ind w:right="-1"/>
        <w:rPr>
          <w:b/>
          <w:szCs w:val="28"/>
        </w:rPr>
      </w:pPr>
    </w:p>
    <w:p w:rsidR="00E24FC7" w:rsidRPr="004A60E1" w:rsidRDefault="00E24FC7" w:rsidP="00E24FC7">
      <w:pPr>
        <w:ind w:left="1800" w:right="2334"/>
        <w:jc w:val="both"/>
        <w:rPr>
          <w:b/>
          <w:sz w:val="28"/>
          <w:szCs w:val="28"/>
        </w:rPr>
      </w:pPr>
      <w:r w:rsidRPr="004A60E1">
        <w:rPr>
          <w:b/>
          <w:sz w:val="28"/>
          <w:szCs w:val="28"/>
        </w:rPr>
        <w:t xml:space="preserve">О снятии с контроля постановлений </w:t>
      </w:r>
      <w:r>
        <w:rPr>
          <w:b/>
          <w:sz w:val="28"/>
          <w:szCs w:val="28"/>
        </w:rPr>
        <w:t xml:space="preserve">территориальной избирательной комиссии Константиновского района </w:t>
      </w:r>
      <w:r w:rsidRPr="004A60E1">
        <w:rPr>
          <w:b/>
          <w:sz w:val="28"/>
          <w:szCs w:val="28"/>
        </w:rPr>
        <w:t xml:space="preserve"> за 1 квартал 2017 года</w:t>
      </w:r>
    </w:p>
    <w:p w:rsidR="00E24FC7" w:rsidRDefault="00E24FC7" w:rsidP="00E24FC7">
      <w:pPr>
        <w:pStyle w:val="Postan"/>
        <w:ind w:right="-1"/>
        <w:rPr>
          <w:b/>
          <w:szCs w:val="28"/>
        </w:rPr>
      </w:pPr>
    </w:p>
    <w:p w:rsidR="00E24FC7" w:rsidRPr="00977B00" w:rsidRDefault="00E24FC7" w:rsidP="00E24FC7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</w:t>
      </w:r>
      <w:r w:rsidRPr="008F44E4">
        <w:rPr>
          <w:sz w:val="28"/>
          <w:szCs w:val="28"/>
        </w:rPr>
        <w:t>,</w:t>
      </w:r>
      <w:r w:rsidRPr="002B0E2C">
        <w:rPr>
          <w:sz w:val="28"/>
          <w:szCs w:val="28"/>
        </w:rPr>
        <w:t xml:space="preserve"> </w:t>
      </w:r>
      <w:r>
        <w:rPr>
          <w:sz w:val="28"/>
          <w:szCs w:val="28"/>
        </w:rPr>
        <w:t>заслушав информацию секретаря территориальной избирательной комиссии Константиновского района о выполнении принятых в 1 квартале 2017 года постановлений территориальной избирательной комиссии</w:t>
      </w:r>
      <w:r w:rsidRPr="00977B00">
        <w:rPr>
          <w:sz w:val="28"/>
          <w:szCs w:val="28"/>
        </w:rPr>
        <w:t>,</w:t>
      </w:r>
    </w:p>
    <w:p w:rsidR="00E24FC7" w:rsidRPr="002B0E2C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</w:p>
    <w:p w:rsidR="00E24FC7" w:rsidRDefault="00E24FC7" w:rsidP="00E24FC7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2B0E2C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E24FC7" w:rsidRPr="002B0E2C" w:rsidRDefault="00E24FC7" w:rsidP="00E24FC7">
      <w:pPr>
        <w:tabs>
          <w:tab w:val="left" w:pos="7020"/>
        </w:tabs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2B0E2C">
        <w:rPr>
          <w:sz w:val="28"/>
          <w:szCs w:val="28"/>
        </w:rPr>
        <w:t>ПОСТАНОВЛЯЕТ:</w:t>
      </w:r>
    </w:p>
    <w:p w:rsidR="00E24FC7" w:rsidRPr="002B0E2C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</w:p>
    <w:p w:rsidR="00E24FC7" w:rsidRDefault="00E24FC7" w:rsidP="00E24FC7">
      <w:pPr>
        <w:tabs>
          <w:tab w:val="left" w:pos="7020"/>
        </w:tabs>
        <w:spacing w:line="360" w:lineRule="auto"/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Снять с контроля, как выполненные постановления территориальной избирательной комиссии Константиновского района, принятые в 1 квартале 2017 года,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(список прилагается).  </w:t>
      </w:r>
      <w:r w:rsidRPr="002B0E2C">
        <w:rPr>
          <w:sz w:val="28"/>
          <w:szCs w:val="28"/>
        </w:rPr>
        <w:t xml:space="preserve"> </w:t>
      </w:r>
    </w:p>
    <w:p w:rsidR="00E24FC7" w:rsidRPr="002B0E2C" w:rsidRDefault="00E24FC7" w:rsidP="00E24FC7">
      <w:pPr>
        <w:tabs>
          <w:tab w:val="left" w:pos="7020"/>
        </w:tabs>
        <w:spacing w:line="360" w:lineRule="auto"/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Поручить секретарю территориальной избирательной комиссии Константиновского района Е.В. Быкадоровой обеспечить систематический </w:t>
      </w:r>
      <w:proofErr w:type="gramStart"/>
      <w:r>
        <w:rPr>
          <w:sz w:val="28"/>
          <w:szCs w:val="28"/>
        </w:rPr>
        <w:t xml:space="preserve">контроль </w:t>
      </w:r>
      <w:r w:rsidRPr="002B0E2C">
        <w:rPr>
          <w:sz w:val="28"/>
          <w:szCs w:val="28"/>
        </w:rPr>
        <w:t>за</w:t>
      </w:r>
      <w:proofErr w:type="gramEnd"/>
      <w:r w:rsidRPr="002B0E2C">
        <w:rPr>
          <w:sz w:val="28"/>
          <w:szCs w:val="28"/>
        </w:rPr>
        <w:t xml:space="preserve"> выполнением </w:t>
      </w:r>
      <w:r>
        <w:rPr>
          <w:sz w:val="28"/>
          <w:szCs w:val="28"/>
        </w:rPr>
        <w:t xml:space="preserve">принятых </w:t>
      </w:r>
      <w:r w:rsidRPr="002B0E2C">
        <w:rPr>
          <w:sz w:val="28"/>
          <w:szCs w:val="28"/>
        </w:rPr>
        <w:t>постановлени</w:t>
      </w:r>
      <w:r>
        <w:rPr>
          <w:sz w:val="28"/>
          <w:szCs w:val="28"/>
        </w:rPr>
        <w:t>й</w:t>
      </w:r>
      <w:r w:rsidRPr="002B0E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и своевременным снятием их с контроля. </w:t>
      </w:r>
    </w:p>
    <w:p w:rsidR="00E24FC7" w:rsidRPr="002B0E2C" w:rsidRDefault="00E24FC7" w:rsidP="00E24FC7">
      <w:pPr>
        <w:tabs>
          <w:tab w:val="left" w:pos="7020"/>
        </w:tabs>
        <w:spacing w:line="360" w:lineRule="auto"/>
        <w:ind w:right="1"/>
        <w:jc w:val="both"/>
        <w:rPr>
          <w:sz w:val="28"/>
          <w:szCs w:val="28"/>
        </w:rPr>
      </w:pPr>
    </w:p>
    <w:p w:rsidR="00E24FC7" w:rsidRPr="002B0E2C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</w:p>
    <w:p w:rsidR="00E24FC7" w:rsidRPr="002B0E2C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  <w:r w:rsidRPr="002B0E2C">
        <w:rPr>
          <w:sz w:val="28"/>
          <w:szCs w:val="28"/>
        </w:rPr>
        <w:t>Председатель комиссии</w:t>
      </w:r>
      <w:r w:rsidRPr="002B0E2C">
        <w:rPr>
          <w:sz w:val="28"/>
          <w:szCs w:val="28"/>
        </w:rPr>
        <w:tab/>
      </w:r>
      <w:r w:rsidRPr="002B0E2C">
        <w:rPr>
          <w:sz w:val="28"/>
          <w:szCs w:val="28"/>
        </w:rPr>
        <w:tab/>
        <w:t xml:space="preserve"> И.В. Казакова </w:t>
      </w:r>
    </w:p>
    <w:p w:rsidR="00E24FC7" w:rsidRPr="002B0E2C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</w:p>
    <w:p w:rsidR="00E24FC7" w:rsidRPr="002B0E2C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</w:p>
    <w:p w:rsidR="00E24FC7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  <w:r w:rsidRPr="002B0E2C">
        <w:rPr>
          <w:sz w:val="28"/>
          <w:szCs w:val="28"/>
        </w:rPr>
        <w:t xml:space="preserve">Секретарь комиссии </w:t>
      </w:r>
      <w:r w:rsidRPr="002B0E2C">
        <w:rPr>
          <w:sz w:val="28"/>
          <w:szCs w:val="28"/>
        </w:rPr>
        <w:tab/>
      </w:r>
      <w:r w:rsidRPr="002B0E2C">
        <w:rPr>
          <w:sz w:val="28"/>
          <w:szCs w:val="28"/>
        </w:rPr>
        <w:tab/>
        <w:t xml:space="preserve"> Е.В. Быкадорова</w:t>
      </w:r>
    </w:p>
    <w:p w:rsidR="00E24FC7" w:rsidRDefault="00E24FC7" w:rsidP="00E24FC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24FC7" w:rsidRDefault="00E24FC7" w:rsidP="00E24FC7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</w:t>
      </w:r>
      <w:r w:rsidRPr="003727D9">
        <w:t xml:space="preserve">Приложение </w:t>
      </w:r>
    </w:p>
    <w:p w:rsidR="00E24FC7" w:rsidRPr="003727D9" w:rsidRDefault="00E24FC7" w:rsidP="00E24FC7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E24FC7" w:rsidRPr="003727D9" w:rsidRDefault="00E24FC7" w:rsidP="00E24FC7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E24FC7" w:rsidRDefault="00E24FC7" w:rsidP="00E24FC7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E24FC7" w:rsidRPr="003727D9" w:rsidRDefault="00E24FC7" w:rsidP="00E24FC7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10</w:t>
      </w:r>
      <w:r w:rsidRPr="00B36545">
        <w:t>.0</w:t>
      </w:r>
      <w:r>
        <w:t>3</w:t>
      </w:r>
      <w:r w:rsidRPr="00B36545">
        <w:t>.201</w:t>
      </w:r>
      <w:r>
        <w:t>7</w:t>
      </w:r>
      <w:r w:rsidRPr="00B36545">
        <w:t xml:space="preserve"> г. № </w:t>
      </w:r>
      <w:r>
        <w:t>50</w:t>
      </w:r>
      <w:r w:rsidRPr="00B36545">
        <w:t>-</w:t>
      </w:r>
      <w:r>
        <w:t>8</w:t>
      </w:r>
    </w:p>
    <w:p w:rsidR="00E24FC7" w:rsidRDefault="00E24FC7" w:rsidP="00E24FC7">
      <w:pPr>
        <w:jc w:val="both"/>
        <w:rPr>
          <w:sz w:val="28"/>
          <w:szCs w:val="28"/>
        </w:rPr>
      </w:pPr>
    </w:p>
    <w:p w:rsidR="00E24FC7" w:rsidRDefault="00E24FC7" w:rsidP="00E24FC7">
      <w:pPr>
        <w:tabs>
          <w:tab w:val="left" w:pos="7020"/>
        </w:tabs>
        <w:ind w:right="1"/>
        <w:rPr>
          <w:sz w:val="28"/>
          <w:szCs w:val="28"/>
        </w:rPr>
      </w:pPr>
    </w:p>
    <w:p w:rsidR="00E24FC7" w:rsidRDefault="00E24FC7" w:rsidP="00E24FC7">
      <w:pPr>
        <w:jc w:val="center"/>
        <w:rPr>
          <w:sz w:val="28"/>
          <w:szCs w:val="28"/>
        </w:rPr>
      </w:pPr>
      <w:r w:rsidRPr="00AA67B5">
        <w:rPr>
          <w:sz w:val="28"/>
          <w:szCs w:val="28"/>
        </w:rPr>
        <w:t xml:space="preserve">Список постановлений территориальной избирательной комиссии Константиновского района принятых </w:t>
      </w:r>
    </w:p>
    <w:p w:rsidR="00E24FC7" w:rsidRDefault="00E24FC7" w:rsidP="00E24FC7">
      <w:pPr>
        <w:jc w:val="center"/>
        <w:rPr>
          <w:sz w:val="28"/>
          <w:szCs w:val="28"/>
        </w:rPr>
      </w:pPr>
      <w:r w:rsidRPr="00AA67B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1 квартале </w:t>
      </w:r>
      <w:r w:rsidRPr="00AA67B5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AA67B5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AA6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подлежащих </w:t>
      </w:r>
      <w:r w:rsidRPr="00AA67B5">
        <w:rPr>
          <w:sz w:val="28"/>
          <w:szCs w:val="28"/>
        </w:rPr>
        <w:t>сняти</w:t>
      </w:r>
      <w:r>
        <w:rPr>
          <w:sz w:val="28"/>
          <w:szCs w:val="28"/>
        </w:rPr>
        <w:t>ю</w:t>
      </w:r>
      <w:r w:rsidRPr="00AA67B5">
        <w:rPr>
          <w:sz w:val="28"/>
          <w:szCs w:val="28"/>
        </w:rPr>
        <w:t xml:space="preserve"> с контроля</w:t>
      </w:r>
    </w:p>
    <w:p w:rsidR="00E24FC7" w:rsidRPr="00AA67B5" w:rsidRDefault="00E24FC7" w:rsidP="00E24FC7">
      <w:pPr>
        <w:jc w:val="center"/>
        <w:rPr>
          <w:sz w:val="28"/>
          <w:szCs w:val="28"/>
        </w:rPr>
      </w:pPr>
    </w:p>
    <w:tbl>
      <w:tblPr>
        <w:tblW w:w="5195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1661"/>
        <w:gridCol w:w="2040"/>
        <w:gridCol w:w="5648"/>
      </w:tblGrid>
      <w:tr w:rsidR="00E24FC7" w:rsidTr="00317A7E">
        <w:trPr>
          <w:tblHeader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4D0BF5" w:rsidRDefault="00E24FC7" w:rsidP="00317A7E">
            <w:pPr>
              <w:jc w:val="center"/>
              <w:rPr>
                <w:sz w:val="28"/>
                <w:szCs w:val="28"/>
              </w:rPr>
            </w:pPr>
            <w:r w:rsidRPr="004D0BF5">
              <w:rPr>
                <w:sz w:val="28"/>
                <w:szCs w:val="28"/>
              </w:rPr>
              <w:t>№</w:t>
            </w:r>
          </w:p>
          <w:p w:rsidR="00E24FC7" w:rsidRPr="004D0BF5" w:rsidRDefault="00E24FC7" w:rsidP="00317A7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4D0BF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D0BF5">
              <w:rPr>
                <w:sz w:val="28"/>
                <w:szCs w:val="28"/>
              </w:rPr>
              <w:t>/</w:t>
            </w:r>
            <w:proofErr w:type="spellStart"/>
            <w:r w:rsidRPr="004D0BF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FC7" w:rsidRPr="004D0BF5" w:rsidRDefault="00E24FC7" w:rsidP="00317A7E">
            <w:pPr>
              <w:jc w:val="center"/>
              <w:rPr>
                <w:sz w:val="28"/>
                <w:szCs w:val="28"/>
              </w:rPr>
            </w:pPr>
            <w:r w:rsidRPr="004D0BF5">
              <w:rPr>
                <w:sz w:val="28"/>
                <w:szCs w:val="28"/>
              </w:rPr>
              <w:t xml:space="preserve">Номер и дата </w:t>
            </w: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FC7" w:rsidRPr="004D0BF5" w:rsidRDefault="00E24FC7" w:rsidP="00317A7E">
            <w:pPr>
              <w:jc w:val="center"/>
              <w:rPr>
                <w:sz w:val="28"/>
                <w:szCs w:val="28"/>
              </w:rPr>
            </w:pPr>
            <w:r w:rsidRPr="004D0BF5">
              <w:rPr>
                <w:sz w:val="28"/>
                <w:szCs w:val="28"/>
              </w:rPr>
              <w:t>Нормативно-</w:t>
            </w:r>
          </w:p>
          <w:p w:rsidR="00E24FC7" w:rsidRPr="004D0BF5" w:rsidRDefault="00E24FC7" w:rsidP="00317A7E">
            <w:pPr>
              <w:jc w:val="center"/>
              <w:rPr>
                <w:sz w:val="28"/>
                <w:szCs w:val="28"/>
              </w:rPr>
            </w:pPr>
            <w:r w:rsidRPr="004D0BF5">
              <w:rPr>
                <w:sz w:val="28"/>
                <w:szCs w:val="28"/>
              </w:rPr>
              <w:t>правовой акт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FC7" w:rsidRPr="004D0BF5" w:rsidRDefault="00E24FC7" w:rsidP="00317A7E">
            <w:pPr>
              <w:jc w:val="center"/>
              <w:rPr>
                <w:sz w:val="28"/>
                <w:szCs w:val="28"/>
              </w:rPr>
            </w:pPr>
            <w:r w:rsidRPr="004D0BF5">
              <w:rPr>
                <w:sz w:val="28"/>
                <w:szCs w:val="28"/>
              </w:rPr>
              <w:t>Содержание</w:t>
            </w:r>
          </w:p>
        </w:tc>
      </w:tr>
      <w:tr w:rsidR="00E24FC7" w:rsidRPr="006E0FEC" w:rsidTr="00317A7E">
        <w:trPr>
          <w:tblHeader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6E0FEC" w:rsidRDefault="00E24FC7" w:rsidP="00317A7E">
            <w:pPr>
              <w:spacing w:line="360" w:lineRule="auto"/>
              <w:jc w:val="center"/>
              <w:rPr>
                <w:b/>
              </w:rPr>
            </w:pPr>
            <w:r w:rsidRPr="006E0FEC">
              <w:rPr>
                <w:b/>
              </w:rPr>
              <w:t>1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6E0FEC" w:rsidRDefault="00E24FC7" w:rsidP="00317A7E">
            <w:pPr>
              <w:spacing w:line="360" w:lineRule="auto"/>
              <w:jc w:val="center"/>
              <w:rPr>
                <w:b/>
              </w:rPr>
            </w:pPr>
            <w:r w:rsidRPr="006E0FEC">
              <w:rPr>
                <w:b/>
              </w:rPr>
              <w:t>2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6E0FEC" w:rsidRDefault="00E24FC7" w:rsidP="00317A7E">
            <w:pPr>
              <w:spacing w:line="360" w:lineRule="auto"/>
              <w:jc w:val="center"/>
              <w:rPr>
                <w:b/>
              </w:rPr>
            </w:pPr>
            <w:r w:rsidRPr="006E0FEC">
              <w:rPr>
                <w:b/>
              </w:rPr>
              <w:t>3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6E0FEC" w:rsidRDefault="00E24FC7" w:rsidP="00317A7E">
            <w:pPr>
              <w:spacing w:line="360" w:lineRule="auto"/>
              <w:jc w:val="center"/>
              <w:rPr>
                <w:b/>
              </w:rPr>
            </w:pPr>
            <w:r w:rsidRPr="006E0FEC">
              <w:rPr>
                <w:b/>
              </w:rPr>
              <w:t>4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6E0FEC" w:rsidRDefault="00E24FC7" w:rsidP="00317A7E">
            <w:pPr>
              <w:jc w:val="center"/>
              <w:rPr>
                <w:sz w:val="28"/>
                <w:szCs w:val="28"/>
              </w:rPr>
            </w:pPr>
            <w:r w:rsidRPr="00F52E67">
              <w:rPr>
                <w:sz w:val="28"/>
                <w:szCs w:val="28"/>
              </w:rPr>
              <w:t>19.01.</w:t>
            </w:r>
            <w:r w:rsidRPr="00860C83">
              <w:rPr>
                <w:color w:val="000000"/>
                <w:sz w:val="28"/>
                <w:szCs w:val="28"/>
              </w:rPr>
              <w:t>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Pr="006E0FEC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47-1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660DFD">
              <w:rPr>
                <w:sz w:val="28"/>
                <w:szCs w:val="28"/>
              </w:rPr>
              <w:t xml:space="preserve">О Положении районного конкурса  на лучшую организацию работы в </w:t>
            </w:r>
            <w:r w:rsidRPr="00660DFD">
              <w:rPr>
                <w:bCs/>
                <w:sz w:val="28"/>
                <w:szCs w:val="28"/>
              </w:rPr>
              <w:t xml:space="preserve">образовательных учреждениях направленную на повышение электоральной культуры и правовое просвещение учащихся (студентов) </w:t>
            </w:r>
            <w:r w:rsidRPr="00660DFD">
              <w:rPr>
                <w:sz w:val="28"/>
                <w:szCs w:val="28"/>
              </w:rPr>
              <w:t>«Чтобы быть, а не существовать. Чтобы голосовать, а не молчать»</w:t>
            </w:r>
            <w:r>
              <w:rPr>
                <w:sz w:val="28"/>
                <w:szCs w:val="28"/>
              </w:rPr>
              <w:t>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 w:rsidRPr="00F52E67">
              <w:rPr>
                <w:sz w:val="28"/>
                <w:szCs w:val="28"/>
              </w:rPr>
              <w:t>19.01.</w:t>
            </w:r>
            <w:r w:rsidRPr="00860C83">
              <w:rPr>
                <w:color w:val="000000"/>
                <w:sz w:val="28"/>
                <w:szCs w:val="28"/>
              </w:rPr>
              <w:t>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47-2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Положении </w:t>
            </w:r>
            <w:r w:rsidRPr="00660DFD">
              <w:rPr>
                <w:bCs/>
                <w:sz w:val="28"/>
                <w:szCs w:val="28"/>
              </w:rPr>
              <w:t>районного молодежного фестиваля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60DFD">
              <w:rPr>
                <w:bCs/>
                <w:sz w:val="28"/>
                <w:szCs w:val="28"/>
              </w:rPr>
              <w:t>«</w:t>
            </w:r>
            <w:r w:rsidRPr="00660DFD">
              <w:rPr>
                <w:sz w:val="28"/>
                <w:szCs w:val="28"/>
              </w:rPr>
              <w:t>ГОРДИМСЯ ПРОШЛЫМ, ГОЛОСУЕМ ЗА БУДУЩЕЕ!</w:t>
            </w:r>
            <w:r w:rsidRPr="00660DFD">
              <w:rPr>
                <w:bCs/>
                <w:sz w:val="28"/>
                <w:szCs w:val="28"/>
              </w:rPr>
              <w:t>».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 w:rsidRPr="00F52E67">
              <w:rPr>
                <w:sz w:val="28"/>
                <w:szCs w:val="28"/>
              </w:rPr>
              <w:t>19.01.</w:t>
            </w:r>
            <w:r w:rsidRPr="00860C83">
              <w:rPr>
                <w:color w:val="000000"/>
                <w:sz w:val="28"/>
                <w:szCs w:val="28"/>
              </w:rPr>
              <w:t>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47-4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tabs>
                <w:tab w:val="left" w:pos="8820"/>
                <w:tab w:val="left" w:pos="10026"/>
              </w:tabs>
              <w:ind w:right="-54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 плане работы </w:t>
            </w:r>
            <w:r w:rsidRPr="00986B25">
              <w:rPr>
                <w:sz w:val="28"/>
              </w:rPr>
              <w:t>территориальной избирательной комиссии Константиновского района</w:t>
            </w:r>
            <w:r>
              <w:rPr>
                <w:sz w:val="28"/>
              </w:rPr>
              <w:t xml:space="preserve"> на 1 квартал 2017 года.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 w:rsidRPr="00F52E67">
              <w:rPr>
                <w:sz w:val="28"/>
                <w:szCs w:val="28"/>
              </w:rPr>
              <w:t>19.01.</w:t>
            </w:r>
            <w:r w:rsidRPr="00860C83">
              <w:rPr>
                <w:color w:val="000000"/>
                <w:sz w:val="28"/>
                <w:szCs w:val="28"/>
              </w:rPr>
              <w:t>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47-5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 плане работы </w:t>
            </w:r>
            <w:r w:rsidRPr="00986B25">
              <w:rPr>
                <w:sz w:val="28"/>
              </w:rPr>
              <w:t>территориальной избирательной комиссии Константиновского района</w:t>
            </w:r>
            <w:r>
              <w:rPr>
                <w:sz w:val="28"/>
              </w:rPr>
              <w:t xml:space="preserve"> на январь 2017 года.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 w:rsidRPr="00F52E67">
              <w:rPr>
                <w:sz w:val="28"/>
                <w:szCs w:val="28"/>
              </w:rPr>
              <w:t>19.01.</w:t>
            </w:r>
            <w:r w:rsidRPr="00860C83">
              <w:rPr>
                <w:color w:val="000000"/>
                <w:sz w:val="28"/>
                <w:szCs w:val="28"/>
              </w:rPr>
              <w:t>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47-7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EC5FDB">
              <w:rPr>
                <w:bCs/>
                <w:color w:val="000000"/>
                <w:sz w:val="28"/>
                <w:szCs w:val="28"/>
              </w:rPr>
              <w:t xml:space="preserve">Об итогах 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      </w:r>
            <w:r>
              <w:rPr>
                <w:sz w:val="28"/>
                <w:szCs w:val="28"/>
              </w:rPr>
              <w:t xml:space="preserve"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 w:rsidRPr="00EC5FDB">
              <w:rPr>
                <w:bCs/>
                <w:color w:val="000000"/>
                <w:sz w:val="28"/>
                <w:szCs w:val="28"/>
              </w:rPr>
              <w:t xml:space="preserve">в </w:t>
            </w:r>
            <w:r w:rsidRPr="00F52E67">
              <w:rPr>
                <w:rStyle w:val="a6"/>
                <w:b w:val="0"/>
                <w:color w:val="000000"/>
                <w:sz w:val="28"/>
                <w:szCs w:val="28"/>
              </w:rPr>
              <w:t>2016 году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 w:rsidRPr="00F52E67">
              <w:rPr>
                <w:sz w:val="28"/>
                <w:szCs w:val="28"/>
              </w:rPr>
              <w:t>19.01.</w:t>
            </w:r>
            <w:r w:rsidRPr="00860C83">
              <w:rPr>
                <w:color w:val="000000"/>
                <w:sz w:val="28"/>
                <w:szCs w:val="28"/>
              </w:rPr>
              <w:t>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47-10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F52E67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F52E67">
              <w:rPr>
                <w:bCs/>
                <w:sz w:val="28"/>
                <w:szCs w:val="28"/>
              </w:rPr>
              <w:t xml:space="preserve">О плане мероприятий ТИК Константиновского района в рамках проведения месячника Молодого избирателя </w:t>
            </w:r>
            <w:r w:rsidRPr="00F52E67">
              <w:rPr>
                <w:bCs/>
                <w:sz w:val="28"/>
                <w:szCs w:val="28"/>
              </w:rPr>
              <w:lastRenderedPageBreak/>
              <w:t>в Константиновском районе Ростовской области.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11.02.2017г.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48-1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5D6FED">
              <w:rPr>
                <w:sz w:val="28"/>
                <w:szCs w:val="28"/>
              </w:rPr>
              <w:t xml:space="preserve">Об итогах районного  конкурса  </w:t>
            </w:r>
            <w:r w:rsidRPr="005D6FED">
              <w:rPr>
                <w:bCs/>
                <w:sz w:val="28"/>
                <w:szCs w:val="28"/>
              </w:rPr>
              <w:t xml:space="preserve"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 </w:t>
            </w:r>
            <w:r w:rsidRPr="005D6FED">
              <w:rPr>
                <w:sz w:val="28"/>
                <w:szCs w:val="28"/>
              </w:rPr>
              <w:t>«Чтобы быть, а не существовать. Чтобы голосовать, а не молчать»</w:t>
            </w:r>
            <w:r>
              <w:rPr>
                <w:sz w:val="28"/>
                <w:szCs w:val="28"/>
              </w:rPr>
              <w:t>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11.02.2017г.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48-2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 плане работы территориальной избирательной комиссии Константиновского района на февраль 2017 года.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49-1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5D6FED">
              <w:rPr>
                <w:sz w:val="28"/>
                <w:szCs w:val="28"/>
              </w:rPr>
              <w:t xml:space="preserve">Об итогах </w:t>
            </w:r>
            <w:r>
              <w:rPr>
                <w:sz w:val="28"/>
                <w:szCs w:val="28"/>
              </w:rPr>
              <w:t xml:space="preserve">проведения </w:t>
            </w:r>
            <w:r w:rsidRPr="005D6FED">
              <w:rPr>
                <w:sz w:val="28"/>
                <w:szCs w:val="28"/>
              </w:rPr>
              <w:t xml:space="preserve">районного </w:t>
            </w:r>
            <w:r>
              <w:rPr>
                <w:sz w:val="28"/>
                <w:szCs w:val="28"/>
              </w:rPr>
              <w:t>молодежного фестиваля</w:t>
            </w:r>
            <w:r w:rsidRPr="005D6FED">
              <w:rPr>
                <w:sz w:val="28"/>
                <w:szCs w:val="28"/>
              </w:rPr>
              <w:t xml:space="preserve"> </w:t>
            </w:r>
            <w:r w:rsidRPr="00F43D98">
              <w:rPr>
                <w:bCs/>
                <w:sz w:val="28"/>
                <w:szCs w:val="28"/>
              </w:rPr>
              <w:t>«</w:t>
            </w:r>
            <w:r w:rsidRPr="00F43D98">
              <w:rPr>
                <w:sz w:val="28"/>
                <w:szCs w:val="28"/>
              </w:rPr>
              <w:t>ГОРДИМСЯ ПРОШЛЫМ, ГОЛОСУЕМ ЗА БУДУЩЕЕ!</w:t>
            </w:r>
            <w:r w:rsidRPr="00F43D98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49-2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 плане работы территориальной избирательной комиссии Константиновского района на март 2017 года.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10.03.2017г.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50-3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955640">
              <w:rPr>
                <w:sz w:val="28"/>
                <w:szCs w:val="28"/>
              </w:rPr>
              <w:t>О формировании учебной группы из руководящей тройки УИК</w:t>
            </w:r>
            <w:r>
              <w:rPr>
                <w:sz w:val="28"/>
                <w:szCs w:val="28"/>
              </w:rPr>
              <w:t xml:space="preserve">, членов УИК и </w:t>
            </w:r>
            <w:r w:rsidRPr="00393517">
              <w:rPr>
                <w:sz w:val="28"/>
                <w:szCs w:val="28"/>
              </w:rPr>
              <w:t>лиц, зачисленных в резерв составов УИК</w:t>
            </w:r>
            <w:r w:rsidRPr="00955640">
              <w:rPr>
                <w:sz w:val="28"/>
                <w:szCs w:val="28"/>
              </w:rPr>
              <w:t xml:space="preserve"> для обучения в областном Учебном центре</w:t>
            </w:r>
            <w:r>
              <w:rPr>
                <w:sz w:val="28"/>
                <w:szCs w:val="28"/>
              </w:rPr>
              <w:t>.</w:t>
            </w:r>
          </w:p>
        </w:tc>
      </w:tr>
      <w:tr w:rsidR="00E24FC7" w:rsidRPr="00C14EE1" w:rsidTr="00317A7E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E24FC7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10.03.2017г.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</w:t>
            </w:r>
          </w:p>
          <w:p w:rsidR="00E24FC7" w:rsidRDefault="00E24FC7" w:rsidP="00317A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50-7</w:t>
            </w:r>
          </w:p>
        </w:tc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FC7" w:rsidRPr="00C14EE1" w:rsidRDefault="00E24FC7" w:rsidP="00317A7E">
            <w:pPr>
              <w:shd w:val="clear" w:color="auto" w:fill="FFFFFF"/>
              <w:ind w:right="-18"/>
              <w:jc w:val="both"/>
              <w:rPr>
                <w:sz w:val="28"/>
                <w:szCs w:val="28"/>
              </w:rPr>
            </w:pPr>
            <w:r w:rsidRPr="00445E3A">
              <w:rPr>
                <w:sz w:val="28"/>
                <w:szCs w:val="28"/>
              </w:rPr>
              <w:t>Об утверждении отчета о работе территориальной избирательной комиссии за 1 квартал 2017 года</w:t>
            </w:r>
          </w:p>
        </w:tc>
      </w:tr>
    </w:tbl>
    <w:p w:rsidR="00E24FC7" w:rsidRDefault="00E24FC7" w:rsidP="00E24FC7">
      <w:pPr>
        <w:pStyle w:val="Postan"/>
        <w:ind w:right="-1"/>
        <w:rPr>
          <w:b/>
          <w:szCs w:val="28"/>
        </w:rPr>
      </w:pPr>
    </w:p>
    <w:p w:rsidR="003C0013" w:rsidRDefault="003C0013"/>
    <w:sectPr w:rsidR="003C0013" w:rsidSect="008F074F">
      <w:headerReference w:type="even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16D" w:rsidRDefault="00E24F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316D" w:rsidRDefault="00E24F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147B2"/>
    <w:multiLevelType w:val="hybridMultilevel"/>
    <w:tmpl w:val="C71AD3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FC7"/>
    <w:rsid w:val="000D6FE0"/>
    <w:rsid w:val="001175E2"/>
    <w:rsid w:val="001561F9"/>
    <w:rsid w:val="00202DF8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B43CDC"/>
    <w:rsid w:val="00BE4B0F"/>
    <w:rsid w:val="00E24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E24FC7"/>
    <w:pPr>
      <w:jc w:val="center"/>
    </w:pPr>
    <w:rPr>
      <w:sz w:val="28"/>
    </w:rPr>
  </w:style>
  <w:style w:type="paragraph" w:styleId="a3">
    <w:name w:val="header"/>
    <w:basedOn w:val="a"/>
    <w:link w:val="a4"/>
    <w:rsid w:val="00E24FC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24F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24FC7"/>
  </w:style>
  <w:style w:type="character" w:styleId="a6">
    <w:name w:val="Strong"/>
    <w:basedOn w:val="a0"/>
    <w:qFormat/>
    <w:rsid w:val="00E24FC7"/>
    <w:rPr>
      <w:rFonts w:ascii="Tahoma" w:hAnsi="Tahoma" w:cs="Tahoma" w:hint="default"/>
      <w:b/>
      <w:bCs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E24F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F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2017-04-04T10:27:00Z</dcterms:created>
  <dcterms:modified xsi:type="dcterms:W3CDTF">2017-04-04T10:27:00Z</dcterms:modified>
</cp:coreProperties>
</file>