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5F4" w:rsidRDefault="005865F4" w:rsidP="005865F4">
      <w:pPr>
        <w:jc w:val="center"/>
        <w:rPr>
          <w:color w:val="000000"/>
          <w:spacing w:val="-3"/>
          <w:sz w:val="28"/>
          <w:szCs w:val="28"/>
        </w:rPr>
      </w:pPr>
      <w:r>
        <w:rPr>
          <w:b/>
          <w:noProof/>
        </w:rPr>
        <w:drawing>
          <wp:inline distT="0" distB="0" distL="0" distR="0">
            <wp:extent cx="42545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F4" w:rsidRPr="00091BAE" w:rsidRDefault="005865F4" w:rsidP="005865F4">
      <w:pPr>
        <w:jc w:val="center"/>
        <w:rPr>
          <w:b/>
          <w:color w:val="000000"/>
          <w:spacing w:val="-3"/>
          <w:sz w:val="28"/>
          <w:szCs w:val="28"/>
        </w:rPr>
      </w:pPr>
      <w:r w:rsidRPr="00091BAE">
        <w:rPr>
          <w:b/>
          <w:color w:val="000000"/>
          <w:spacing w:val="-3"/>
          <w:sz w:val="28"/>
          <w:szCs w:val="28"/>
        </w:rPr>
        <w:t>ТЕРРИТОРИАЛЬНАЯ  ИЗБИРАТЕЛЬНАЯ  КОМИССИЯ</w:t>
      </w:r>
    </w:p>
    <w:p w:rsidR="005865F4" w:rsidRPr="00091BAE" w:rsidRDefault="005865F4" w:rsidP="005865F4">
      <w:pPr>
        <w:jc w:val="center"/>
        <w:rPr>
          <w:b/>
          <w:color w:val="000000"/>
          <w:spacing w:val="-3"/>
          <w:sz w:val="28"/>
          <w:szCs w:val="28"/>
        </w:rPr>
      </w:pPr>
      <w:r w:rsidRPr="00091BAE">
        <w:rPr>
          <w:b/>
          <w:color w:val="000000"/>
          <w:spacing w:val="-3"/>
          <w:sz w:val="28"/>
          <w:szCs w:val="28"/>
        </w:rPr>
        <w:t>КОНСТАНТИНОВСКОГО  РАЙОНА  РОСТОВСКОЙ  ОБЛАСТИ</w:t>
      </w:r>
    </w:p>
    <w:p w:rsidR="005865F4" w:rsidRPr="00091BAE" w:rsidRDefault="005865F4" w:rsidP="005865F4">
      <w:pPr>
        <w:jc w:val="both"/>
        <w:rPr>
          <w:color w:val="000000"/>
          <w:spacing w:val="-3"/>
          <w:sz w:val="28"/>
          <w:szCs w:val="28"/>
        </w:rPr>
      </w:pPr>
    </w:p>
    <w:p w:rsidR="005865F4" w:rsidRPr="00091BAE" w:rsidRDefault="005865F4" w:rsidP="005865F4">
      <w:pPr>
        <w:jc w:val="center"/>
        <w:rPr>
          <w:color w:val="000000"/>
          <w:spacing w:val="-3"/>
          <w:sz w:val="28"/>
          <w:szCs w:val="28"/>
        </w:rPr>
      </w:pPr>
      <w:r w:rsidRPr="00091BAE">
        <w:rPr>
          <w:color w:val="000000"/>
          <w:spacing w:val="-3"/>
          <w:sz w:val="28"/>
          <w:szCs w:val="28"/>
        </w:rPr>
        <w:t>ПОСТАНОВЛЕНИЕ</w:t>
      </w:r>
    </w:p>
    <w:p w:rsidR="005865F4" w:rsidRPr="00091BAE" w:rsidRDefault="005865F4" w:rsidP="005865F4">
      <w:pPr>
        <w:tabs>
          <w:tab w:val="left" w:pos="8100"/>
        </w:tabs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23</w:t>
      </w:r>
      <w:r w:rsidRPr="00091BAE">
        <w:rPr>
          <w:color w:val="000000"/>
          <w:spacing w:val="-3"/>
          <w:sz w:val="28"/>
          <w:szCs w:val="28"/>
        </w:rPr>
        <w:t xml:space="preserve"> ию</w:t>
      </w:r>
      <w:r>
        <w:rPr>
          <w:color w:val="000000"/>
          <w:spacing w:val="-3"/>
          <w:sz w:val="28"/>
          <w:szCs w:val="28"/>
        </w:rPr>
        <w:t>н</w:t>
      </w:r>
      <w:r w:rsidRPr="00091BAE">
        <w:rPr>
          <w:color w:val="000000"/>
          <w:spacing w:val="-3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091BAE">
          <w:rPr>
            <w:color w:val="000000"/>
            <w:spacing w:val="-3"/>
            <w:sz w:val="28"/>
            <w:szCs w:val="28"/>
          </w:rPr>
          <w:t>201</w:t>
        </w:r>
        <w:r>
          <w:rPr>
            <w:color w:val="000000"/>
            <w:spacing w:val="-3"/>
            <w:sz w:val="28"/>
            <w:szCs w:val="28"/>
          </w:rPr>
          <w:t>4</w:t>
        </w:r>
        <w:r w:rsidRPr="00091BAE">
          <w:rPr>
            <w:color w:val="000000"/>
            <w:spacing w:val="-3"/>
            <w:sz w:val="28"/>
            <w:szCs w:val="28"/>
          </w:rPr>
          <w:t xml:space="preserve"> г</w:t>
        </w:r>
      </w:smartTag>
      <w:r>
        <w:rPr>
          <w:color w:val="000000"/>
          <w:spacing w:val="-3"/>
          <w:sz w:val="28"/>
          <w:szCs w:val="28"/>
        </w:rPr>
        <w:t>.</w:t>
      </w:r>
      <w:r>
        <w:rPr>
          <w:color w:val="000000"/>
          <w:spacing w:val="-3"/>
          <w:sz w:val="28"/>
          <w:szCs w:val="28"/>
        </w:rPr>
        <w:tab/>
      </w:r>
      <w:r w:rsidRPr="00091BAE">
        <w:rPr>
          <w:color w:val="000000"/>
          <w:spacing w:val="-3"/>
          <w:sz w:val="28"/>
          <w:szCs w:val="28"/>
        </w:rPr>
        <w:t xml:space="preserve">№ </w:t>
      </w:r>
      <w:r>
        <w:rPr>
          <w:color w:val="000000"/>
          <w:spacing w:val="-3"/>
          <w:sz w:val="28"/>
          <w:szCs w:val="28"/>
        </w:rPr>
        <w:t>106-3</w:t>
      </w:r>
    </w:p>
    <w:p w:rsidR="005865F4" w:rsidRPr="00091BAE" w:rsidRDefault="005865F4" w:rsidP="005865F4">
      <w:pPr>
        <w:jc w:val="center"/>
        <w:rPr>
          <w:color w:val="000000"/>
          <w:spacing w:val="-3"/>
          <w:sz w:val="28"/>
          <w:szCs w:val="28"/>
        </w:rPr>
      </w:pPr>
      <w:r w:rsidRPr="00091BAE">
        <w:rPr>
          <w:color w:val="000000"/>
          <w:spacing w:val="-3"/>
          <w:sz w:val="28"/>
          <w:szCs w:val="28"/>
        </w:rPr>
        <w:t>г. Константиновск</w:t>
      </w:r>
    </w:p>
    <w:p w:rsidR="005865F4" w:rsidRPr="00410B27" w:rsidRDefault="005865F4" w:rsidP="005865F4">
      <w:pPr>
        <w:jc w:val="both"/>
        <w:rPr>
          <w:color w:val="000000"/>
          <w:spacing w:val="-3"/>
          <w:sz w:val="16"/>
          <w:szCs w:val="16"/>
        </w:rPr>
      </w:pPr>
    </w:p>
    <w:p w:rsidR="005865F4" w:rsidRPr="00C130E9" w:rsidRDefault="005865F4" w:rsidP="005865F4">
      <w:pPr>
        <w:shd w:val="clear" w:color="auto" w:fill="FFFFFF"/>
        <w:tabs>
          <w:tab w:val="left" w:pos="1176"/>
        </w:tabs>
        <w:spacing w:line="322" w:lineRule="exact"/>
        <w:ind w:left="1800" w:right="15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и избирательным объединениям на выборах </w:t>
      </w:r>
      <w:r w:rsidRPr="00C130E9">
        <w:rPr>
          <w:b/>
          <w:sz w:val="28"/>
          <w:szCs w:val="28"/>
        </w:rPr>
        <w:t xml:space="preserve">глав  муниципальных образований Константиновского района Ростовской области. </w:t>
      </w:r>
    </w:p>
    <w:p w:rsidR="005865F4" w:rsidRPr="00DD1F65" w:rsidRDefault="005865F4" w:rsidP="005865F4">
      <w:pPr>
        <w:jc w:val="both"/>
        <w:rPr>
          <w:color w:val="000000"/>
          <w:spacing w:val="-3"/>
          <w:sz w:val="16"/>
          <w:szCs w:val="16"/>
        </w:rPr>
      </w:pPr>
    </w:p>
    <w:p w:rsidR="005865F4" w:rsidRPr="00DD1F65" w:rsidRDefault="005865F4" w:rsidP="005865F4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091BAE">
        <w:rPr>
          <w:color w:val="000000"/>
          <w:spacing w:val="-3"/>
          <w:sz w:val="28"/>
          <w:szCs w:val="28"/>
        </w:rPr>
        <w:t>В соответствии с 8 статьи 37 Областного закона Ростовской области от 28 декабря 20</w:t>
      </w:r>
      <w:r>
        <w:rPr>
          <w:color w:val="000000"/>
          <w:spacing w:val="-3"/>
          <w:sz w:val="28"/>
          <w:szCs w:val="28"/>
        </w:rPr>
        <w:t>12</w:t>
      </w:r>
      <w:r w:rsidRPr="00091BAE">
        <w:rPr>
          <w:color w:val="000000"/>
          <w:spacing w:val="-3"/>
          <w:sz w:val="28"/>
          <w:szCs w:val="28"/>
        </w:rPr>
        <w:t xml:space="preserve"> года №429-ЗС «О выборах глав муниципальных образований в Ростовской области»,</w:t>
      </w:r>
    </w:p>
    <w:p w:rsidR="005865F4" w:rsidRPr="00DD1F65" w:rsidRDefault="005865F4" w:rsidP="005865F4">
      <w:pPr>
        <w:ind w:firstLine="720"/>
        <w:jc w:val="both"/>
        <w:rPr>
          <w:color w:val="000000"/>
          <w:spacing w:val="-3"/>
          <w:sz w:val="16"/>
          <w:szCs w:val="16"/>
        </w:rPr>
      </w:pPr>
    </w:p>
    <w:p w:rsidR="005865F4" w:rsidRDefault="005865F4" w:rsidP="005865F4">
      <w:pPr>
        <w:jc w:val="center"/>
        <w:rPr>
          <w:color w:val="000000"/>
          <w:spacing w:val="-3"/>
          <w:sz w:val="28"/>
          <w:szCs w:val="28"/>
        </w:rPr>
      </w:pPr>
      <w:r w:rsidRPr="00091BAE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5865F4" w:rsidRPr="00091BAE" w:rsidRDefault="005865F4" w:rsidP="005865F4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091BAE">
        <w:rPr>
          <w:color w:val="000000"/>
          <w:spacing w:val="-3"/>
          <w:sz w:val="28"/>
          <w:szCs w:val="28"/>
        </w:rPr>
        <w:t>ПОСТАНОВЛЯЕТ:</w:t>
      </w:r>
    </w:p>
    <w:p w:rsidR="005865F4" w:rsidRPr="00410B27" w:rsidRDefault="005865F4" w:rsidP="005865F4">
      <w:pPr>
        <w:jc w:val="both"/>
        <w:rPr>
          <w:color w:val="000000"/>
          <w:spacing w:val="-3"/>
          <w:sz w:val="16"/>
          <w:szCs w:val="16"/>
        </w:rPr>
      </w:pPr>
    </w:p>
    <w:p w:rsidR="005865F4" w:rsidRDefault="005865F4" w:rsidP="005865F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</w:t>
      </w:r>
      <w:r w:rsidRPr="002975AD">
        <w:rPr>
          <w:sz w:val="28"/>
          <w:szCs w:val="28"/>
        </w:rPr>
        <w:t>и избирательным объединениям на выборах глав муниципальных образований Константиновского района Ростовской области</w:t>
      </w:r>
      <w:r>
        <w:rPr>
          <w:sz w:val="28"/>
          <w:szCs w:val="28"/>
        </w:rPr>
        <w:t xml:space="preserve"> (приложения №№ 1- 4).</w:t>
      </w:r>
    </w:p>
    <w:p w:rsidR="005865F4" w:rsidRPr="002975AD" w:rsidRDefault="005865F4" w:rsidP="005865F4">
      <w:pPr>
        <w:spacing w:line="360" w:lineRule="auto"/>
        <w:ind w:firstLine="720"/>
        <w:jc w:val="both"/>
        <w:rPr>
          <w:sz w:val="28"/>
          <w:szCs w:val="28"/>
        </w:rPr>
      </w:pPr>
      <w:r w:rsidRPr="002975AD">
        <w:rPr>
          <w:sz w:val="28"/>
          <w:szCs w:val="28"/>
        </w:rPr>
        <w:t xml:space="preserve">2. Сводные сведения, указанные в п.1 настоящего постановления предоставляются </w:t>
      </w:r>
      <w:r w:rsidRPr="002975AD">
        <w:rPr>
          <w:color w:val="000000"/>
          <w:spacing w:val="-3"/>
          <w:sz w:val="28"/>
          <w:szCs w:val="28"/>
        </w:rPr>
        <w:t>организациями, осуществляющими выпуск средств массовой информации</w:t>
      </w:r>
      <w:r w:rsidRPr="002975AD">
        <w:rPr>
          <w:sz w:val="28"/>
          <w:szCs w:val="28"/>
        </w:rPr>
        <w:t xml:space="preserve"> в территориальную избирательную комиссию Константиновского района в течение десяти дней со дня голосования.</w:t>
      </w:r>
    </w:p>
    <w:p w:rsidR="005865F4" w:rsidRPr="006216B2" w:rsidRDefault="005865F4" w:rsidP="005865F4">
      <w:pPr>
        <w:spacing w:line="360" w:lineRule="auto"/>
        <w:ind w:firstLine="720"/>
        <w:jc w:val="both"/>
        <w:rPr>
          <w:szCs w:val="28"/>
        </w:rPr>
      </w:pPr>
      <w:r>
        <w:rPr>
          <w:color w:val="000000"/>
          <w:spacing w:val="-3"/>
          <w:sz w:val="28"/>
          <w:szCs w:val="28"/>
        </w:rPr>
        <w:lastRenderedPageBreak/>
        <w:t>3</w:t>
      </w:r>
      <w:r w:rsidRPr="00091BAE">
        <w:rPr>
          <w:color w:val="000000"/>
          <w:spacing w:val="-3"/>
          <w:sz w:val="28"/>
          <w:szCs w:val="28"/>
        </w:rPr>
        <w:t xml:space="preserve">. </w:t>
      </w:r>
      <w:r w:rsidRPr="00BF7280">
        <w:rPr>
          <w:sz w:val="28"/>
          <w:szCs w:val="28"/>
        </w:rPr>
        <w:t xml:space="preserve">Направить настоящее постановление в редакцию </w:t>
      </w:r>
      <w:r w:rsidRPr="00BF7280">
        <w:rPr>
          <w:color w:val="000000"/>
          <w:spacing w:val="-3"/>
          <w:sz w:val="28"/>
          <w:szCs w:val="28"/>
        </w:rPr>
        <w:t xml:space="preserve"> районной общественно – политической газете Константиновского района «Донские огни» </w:t>
      </w:r>
      <w:r w:rsidRPr="00BF7280">
        <w:rPr>
          <w:sz w:val="28"/>
          <w:szCs w:val="28"/>
        </w:rPr>
        <w:t>и разместить на сайте комиссии.</w:t>
      </w:r>
    </w:p>
    <w:p w:rsidR="005865F4" w:rsidRPr="00091BAE" w:rsidRDefault="005865F4" w:rsidP="005865F4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4</w:t>
      </w:r>
      <w:r w:rsidRPr="00091BAE">
        <w:rPr>
          <w:color w:val="000000"/>
          <w:spacing w:val="-3"/>
          <w:sz w:val="28"/>
          <w:szCs w:val="28"/>
        </w:rPr>
        <w:t xml:space="preserve">. </w:t>
      </w:r>
      <w:proofErr w:type="gramStart"/>
      <w:r w:rsidRPr="00091BAE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091BAE">
        <w:rPr>
          <w:color w:val="000000"/>
          <w:spacing w:val="-3"/>
          <w:sz w:val="28"/>
          <w:szCs w:val="28"/>
        </w:rPr>
        <w:t xml:space="preserve"> выполнением настоящего постановления возложить на заместителя председателя территориальной избирательной комиссии Константиновского района Л.Б. </w:t>
      </w:r>
      <w:proofErr w:type="spellStart"/>
      <w:r w:rsidRPr="00091BAE">
        <w:rPr>
          <w:color w:val="000000"/>
          <w:spacing w:val="-3"/>
          <w:sz w:val="28"/>
          <w:szCs w:val="28"/>
        </w:rPr>
        <w:t>Божкову</w:t>
      </w:r>
      <w:proofErr w:type="spellEnd"/>
      <w:r w:rsidRPr="00091BAE">
        <w:rPr>
          <w:color w:val="000000"/>
          <w:spacing w:val="-3"/>
          <w:sz w:val="28"/>
          <w:szCs w:val="28"/>
        </w:rPr>
        <w:t xml:space="preserve">. </w:t>
      </w:r>
    </w:p>
    <w:p w:rsidR="005865F4" w:rsidRDefault="005865F4" w:rsidP="005865F4">
      <w:pPr>
        <w:jc w:val="both"/>
        <w:rPr>
          <w:color w:val="000000"/>
          <w:spacing w:val="-3"/>
          <w:sz w:val="28"/>
          <w:szCs w:val="28"/>
        </w:rPr>
      </w:pPr>
    </w:p>
    <w:p w:rsidR="005865F4" w:rsidRDefault="005865F4" w:rsidP="005865F4">
      <w:pPr>
        <w:jc w:val="both"/>
        <w:rPr>
          <w:color w:val="000000"/>
          <w:spacing w:val="-3"/>
          <w:sz w:val="28"/>
          <w:szCs w:val="28"/>
        </w:rPr>
      </w:pPr>
    </w:p>
    <w:p w:rsidR="005865F4" w:rsidRDefault="005865F4" w:rsidP="005865F4">
      <w:pPr>
        <w:jc w:val="both"/>
        <w:rPr>
          <w:color w:val="000000"/>
          <w:spacing w:val="-3"/>
          <w:sz w:val="28"/>
          <w:szCs w:val="28"/>
        </w:rPr>
      </w:pPr>
    </w:p>
    <w:p w:rsidR="005865F4" w:rsidRPr="00091BAE" w:rsidRDefault="005865F4" w:rsidP="005865F4">
      <w:pPr>
        <w:tabs>
          <w:tab w:val="left" w:pos="7380"/>
        </w:tabs>
        <w:jc w:val="both"/>
        <w:rPr>
          <w:color w:val="000000"/>
          <w:spacing w:val="-3"/>
          <w:sz w:val="28"/>
          <w:szCs w:val="28"/>
        </w:rPr>
      </w:pPr>
      <w:r w:rsidRPr="00091BAE">
        <w:rPr>
          <w:color w:val="000000"/>
          <w:spacing w:val="-3"/>
          <w:sz w:val="28"/>
          <w:szCs w:val="28"/>
        </w:rPr>
        <w:t>Председатель комиссии</w:t>
      </w:r>
      <w:r w:rsidRPr="00091BAE">
        <w:rPr>
          <w:color w:val="000000"/>
          <w:spacing w:val="-3"/>
          <w:sz w:val="28"/>
          <w:szCs w:val="28"/>
        </w:rPr>
        <w:tab/>
        <w:t xml:space="preserve">И.В. Казакова </w:t>
      </w:r>
    </w:p>
    <w:p w:rsidR="005865F4" w:rsidRPr="00091BAE" w:rsidRDefault="005865F4" w:rsidP="005865F4">
      <w:pPr>
        <w:tabs>
          <w:tab w:val="left" w:pos="7380"/>
        </w:tabs>
        <w:jc w:val="both"/>
        <w:rPr>
          <w:color w:val="000000"/>
          <w:spacing w:val="-3"/>
          <w:sz w:val="28"/>
          <w:szCs w:val="28"/>
        </w:rPr>
      </w:pPr>
    </w:p>
    <w:p w:rsidR="005865F4" w:rsidRPr="00091BAE" w:rsidRDefault="005865F4" w:rsidP="005865F4">
      <w:pPr>
        <w:tabs>
          <w:tab w:val="left" w:pos="7380"/>
        </w:tabs>
        <w:jc w:val="both"/>
        <w:rPr>
          <w:color w:val="000000"/>
          <w:spacing w:val="-3"/>
          <w:sz w:val="28"/>
          <w:szCs w:val="28"/>
        </w:rPr>
      </w:pPr>
    </w:p>
    <w:p w:rsidR="005865F4" w:rsidRDefault="005865F4" w:rsidP="005865F4">
      <w:pPr>
        <w:tabs>
          <w:tab w:val="left" w:pos="7380"/>
        </w:tabs>
        <w:jc w:val="both"/>
        <w:rPr>
          <w:color w:val="000000"/>
          <w:spacing w:val="-3"/>
          <w:sz w:val="28"/>
          <w:szCs w:val="28"/>
        </w:rPr>
      </w:pPr>
      <w:r w:rsidRPr="00091BAE">
        <w:rPr>
          <w:color w:val="000000"/>
          <w:spacing w:val="-3"/>
          <w:sz w:val="28"/>
          <w:szCs w:val="28"/>
        </w:rPr>
        <w:t xml:space="preserve">Секретарь комиссии </w:t>
      </w:r>
      <w:r w:rsidRPr="00091BAE">
        <w:rPr>
          <w:color w:val="000000"/>
          <w:spacing w:val="-3"/>
          <w:sz w:val="28"/>
          <w:szCs w:val="28"/>
        </w:rPr>
        <w:tab/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865F4"/>
    <w:rsid w:val="000D6FE0"/>
    <w:rsid w:val="001175E2"/>
    <w:rsid w:val="001561F9"/>
    <w:rsid w:val="00202DF8"/>
    <w:rsid w:val="003C0013"/>
    <w:rsid w:val="00414CE3"/>
    <w:rsid w:val="004B692A"/>
    <w:rsid w:val="00561DEF"/>
    <w:rsid w:val="005865F4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5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5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65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2017-03-17T07:21:00Z</dcterms:created>
  <dcterms:modified xsi:type="dcterms:W3CDTF">2017-03-17T07:21:00Z</dcterms:modified>
</cp:coreProperties>
</file>