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F6524E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11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D24312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C223E1">
        <w:rPr>
          <w:sz w:val="28"/>
          <w:szCs w:val="28"/>
        </w:rPr>
        <w:t>1</w:t>
      </w:r>
      <w:r w:rsidR="007B0303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F6524E">
      <w:pPr>
        <w:pStyle w:val="a8"/>
        <w:shd w:val="clear" w:color="auto" w:fill="FFFFFF"/>
        <w:spacing w:before="0" w:beforeAutospacing="0" w:after="0" w:afterAutospacing="0" w:line="315" w:lineRule="atLeast"/>
        <w:ind w:left="1276" w:right="1275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</w:t>
      </w:r>
      <w:r w:rsidR="00F6524E" w:rsidRPr="00C3131B">
        <w:rPr>
          <w:b/>
          <w:bCs/>
          <w:sz w:val="28"/>
          <w:szCs w:val="28"/>
        </w:rPr>
        <w:t>Положени</w:t>
      </w:r>
      <w:r w:rsidR="00F6524E">
        <w:rPr>
          <w:b/>
          <w:bCs/>
          <w:sz w:val="28"/>
          <w:szCs w:val="28"/>
        </w:rPr>
        <w:t>я</w:t>
      </w:r>
      <w:r w:rsidR="00F6524E" w:rsidRPr="00C3131B">
        <w:rPr>
          <w:b/>
          <w:bCs/>
          <w:sz w:val="28"/>
          <w:szCs w:val="28"/>
        </w:rPr>
        <w:t xml:space="preserve"> о проведении районного конкурса творческих работ</w:t>
      </w:r>
      <w:r w:rsidR="00F6524E">
        <w:rPr>
          <w:b/>
          <w:bCs/>
          <w:sz w:val="28"/>
          <w:szCs w:val="28"/>
        </w:rPr>
        <w:t xml:space="preserve"> </w:t>
      </w:r>
      <w:r w:rsidR="00F6524E" w:rsidRPr="00C3131B">
        <w:rPr>
          <w:b/>
          <w:bCs/>
          <w:sz w:val="28"/>
          <w:szCs w:val="28"/>
        </w:rPr>
        <w:t>«Школьники в мире выборов»</w:t>
      </w:r>
      <w:r w:rsidR="00F6524E">
        <w:rPr>
          <w:b/>
          <w:bCs/>
          <w:sz w:val="28"/>
          <w:szCs w:val="28"/>
        </w:rPr>
        <w:t xml:space="preserve"> </w:t>
      </w:r>
      <w:r w:rsidR="007B0303">
        <w:rPr>
          <w:b/>
          <w:bCs/>
          <w:sz w:val="28"/>
          <w:szCs w:val="28"/>
        </w:rPr>
        <w:t>в 201</w:t>
      </w:r>
      <w:r w:rsidR="00F6524E">
        <w:rPr>
          <w:b/>
          <w:bCs/>
          <w:sz w:val="28"/>
          <w:szCs w:val="28"/>
        </w:rPr>
        <w:t>9</w:t>
      </w:r>
      <w:r w:rsidR="007B0303">
        <w:rPr>
          <w:b/>
          <w:bCs/>
          <w:sz w:val="28"/>
          <w:szCs w:val="28"/>
        </w:rPr>
        <w:t xml:space="preserve"> году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</w:t>
      </w:r>
      <w:r w:rsidR="00F6524E">
        <w:rPr>
          <w:color w:val="000000"/>
          <w:spacing w:val="-2"/>
          <w:sz w:val="28"/>
          <w:szCs w:val="28"/>
        </w:rPr>
        <w:t>.</w:t>
      </w:r>
      <w:r w:rsidRPr="00F20C00">
        <w:rPr>
          <w:color w:val="000000"/>
          <w:spacing w:val="-2"/>
          <w:sz w:val="28"/>
          <w:szCs w:val="28"/>
        </w:rPr>
        <w:t xml:space="preserve">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 w:rsidR="00F6524E">
        <w:rPr>
          <w:sz w:val="28"/>
          <w:szCs w:val="28"/>
        </w:rPr>
        <w:t>9</w:t>
      </w:r>
      <w:r w:rsidRPr="0002300B">
        <w:rPr>
          <w:sz w:val="28"/>
          <w:szCs w:val="28"/>
        </w:rPr>
        <w:t xml:space="preserve"> год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F6524E" w:rsidRDefault="007B0303" w:rsidP="00F6524E">
      <w:pPr>
        <w:pStyle w:val="a8"/>
        <w:shd w:val="clear" w:color="auto" w:fill="FFFFFF"/>
        <w:tabs>
          <w:tab w:val="left" w:pos="8364"/>
        </w:tabs>
        <w:spacing w:before="0" w:beforeAutospacing="0" w:after="0" w:afterAutospacing="0" w:line="360" w:lineRule="auto"/>
        <w:ind w:firstLine="709"/>
        <w:jc w:val="both"/>
        <w:rPr>
          <w:color w:val="000000"/>
          <w:spacing w:val="-2"/>
          <w:sz w:val="28"/>
          <w:szCs w:val="28"/>
        </w:rPr>
      </w:pPr>
      <w:r w:rsidRPr="00F6524E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F6524E">
        <w:rPr>
          <w:sz w:val="28"/>
          <w:szCs w:val="28"/>
        </w:rPr>
        <w:t xml:space="preserve">конкурса 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в 2019 году </w:t>
      </w:r>
      <w:r w:rsidR="00F6524E" w:rsidRPr="00F6524E">
        <w:rPr>
          <w:color w:val="000000"/>
          <w:spacing w:val="-2"/>
          <w:sz w:val="28"/>
          <w:szCs w:val="28"/>
        </w:rPr>
        <w:t xml:space="preserve"> </w:t>
      </w:r>
      <w:r w:rsidRPr="00F6524E">
        <w:rPr>
          <w:color w:val="000000"/>
          <w:spacing w:val="-2"/>
          <w:sz w:val="28"/>
          <w:szCs w:val="28"/>
        </w:rPr>
        <w:t>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>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 xml:space="preserve">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 xml:space="preserve">в </w:t>
      </w:r>
      <w:r w:rsidR="00F6524E">
        <w:rPr>
          <w:color w:val="000000"/>
          <w:spacing w:val="-2"/>
          <w:sz w:val="28"/>
          <w:szCs w:val="28"/>
        </w:rPr>
        <w:t>МУ О</w:t>
      </w:r>
      <w:r w:rsidRPr="00F20C00">
        <w:rPr>
          <w:color w:val="000000"/>
          <w:spacing w:val="-2"/>
          <w:sz w:val="28"/>
          <w:szCs w:val="28"/>
        </w:rPr>
        <w:t xml:space="preserve">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>
        <w:rPr>
          <w:color w:val="000000"/>
          <w:spacing w:val="-2"/>
          <w:sz w:val="28"/>
          <w:szCs w:val="28"/>
        </w:rPr>
        <w:t>О</w:t>
      </w:r>
      <w:r w:rsidRPr="00284057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В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>
        <w:rPr>
          <w:color w:val="000000"/>
          <w:spacing w:val="-2"/>
          <w:sz w:val="28"/>
          <w:szCs w:val="28"/>
        </w:rPr>
        <w:t>Тулаеву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F6524E">
        <w:t>11</w:t>
      </w:r>
      <w:r>
        <w:t>.</w:t>
      </w:r>
      <w:r w:rsidR="00F6524E">
        <w:t>0</w:t>
      </w:r>
      <w:r>
        <w:t>1.201</w:t>
      </w:r>
      <w:r w:rsidR="00F6524E">
        <w:t>9</w:t>
      </w:r>
      <w:r>
        <w:t xml:space="preserve"> г. № 11</w:t>
      </w:r>
      <w:r w:rsidR="00F6524E">
        <w:t>5</w:t>
      </w:r>
      <w:r>
        <w:t>-</w:t>
      </w:r>
      <w:r w:rsidR="00F6524E">
        <w:t>6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36375E" w:rsidRDefault="007B0303" w:rsidP="00F6524E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конкурса </w:t>
      </w:r>
      <w:r w:rsidR="00F6524E" w:rsidRPr="00F6524E">
        <w:rPr>
          <w:b/>
          <w:bCs/>
          <w:sz w:val="28"/>
          <w:szCs w:val="28"/>
        </w:rPr>
        <w:t xml:space="preserve">творческих работ </w:t>
      </w:r>
    </w:p>
    <w:p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  <w:r w:rsidRPr="00F6524E">
        <w:rPr>
          <w:b/>
          <w:bCs/>
          <w:sz w:val="28"/>
          <w:szCs w:val="28"/>
        </w:rPr>
        <w:t>«Школьники в мире выборов»</w:t>
      </w:r>
      <w:r w:rsidRPr="00F6524E">
        <w:rPr>
          <w:bCs/>
          <w:sz w:val="28"/>
          <w:szCs w:val="28"/>
        </w:rPr>
        <w:t xml:space="preserve"> </w:t>
      </w:r>
    </w:p>
    <w:p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1. Общие положения</w:t>
      </w:r>
    </w:p>
    <w:p w:rsidR="00F6524E" w:rsidRPr="00C3131B" w:rsidRDefault="00F6524E" w:rsidP="00F6524E">
      <w:pPr>
        <w:pStyle w:val="a9"/>
        <w:widowControl/>
        <w:autoSpaceDE/>
        <w:autoSpaceDN/>
        <w:adjustRightInd/>
        <w:spacing w:after="200"/>
        <w:ind w:left="0"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Школьный конкурс творческих работ «Школьники в мире выборов» проводится в рамках </w:t>
      </w:r>
      <w:r>
        <w:rPr>
          <w:sz w:val="28"/>
          <w:szCs w:val="28"/>
        </w:rPr>
        <w:t>«</w:t>
      </w:r>
      <w:r w:rsidRPr="00C3131B">
        <w:rPr>
          <w:sz w:val="28"/>
          <w:szCs w:val="28"/>
        </w:rPr>
        <w:t xml:space="preserve">Месячника Молодого избирателя», в период с </w:t>
      </w:r>
      <w:r>
        <w:rPr>
          <w:sz w:val="28"/>
          <w:szCs w:val="28"/>
        </w:rPr>
        <w:t>1</w:t>
      </w:r>
      <w:r w:rsidRPr="00C3131B">
        <w:rPr>
          <w:sz w:val="28"/>
          <w:szCs w:val="28"/>
        </w:rPr>
        <w:t>6 января до 1</w:t>
      </w:r>
      <w:r>
        <w:rPr>
          <w:sz w:val="28"/>
          <w:szCs w:val="28"/>
        </w:rPr>
        <w:t>8</w:t>
      </w:r>
      <w:r w:rsidRPr="00C3131B">
        <w:rPr>
          <w:sz w:val="28"/>
          <w:szCs w:val="28"/>
        </w:rPr>
        <w:t xml:space="preserve"> февраля 201</w:t>
      </w:r>
      <w:r>
        <w:rPr>
          <w:sz w:val="28"/>
          <w:szCs w:val="28"/>
        </w:rPr>
        <w:t>9</w:t>
      </w:r>
      <w:r w:rsidRPr="00C3131B">
        <w:rPr>
          <w:sz w:val="28"/>
          <w:szCs w:val="28"/>
        </w:rPr>
        <w:t xml:space="preserve"> года.</w:t>
      </w:r>
    </w:p>
    <w:p w:rsidR="00F6524E" w:rsidRPr="00C3131B" w:rsidRDefault="00F6524E" w:rsidP="00F6524E">
      <w:pPr>
        <w:pStyle w:val="a9"/>
        <w:widowControl/>
        <w:numPr>
          <w:ilvl w:val="1"/>
          <w:numId w:val="6"/>
        </w:numPr>
        <w:autoSpaceDE/>
        <w:autoSpaceDN/>
        <w:adjustRightInd/>
        <w:spacing w:after="200"/>
        <w:ind w:left="0" w:firstLine="0"/>
        <w:jc w:val="both"/>
        <w:rPr>
          <w:rFonts w:ascii="Tahoma" w:hAnsi="Tahoma" w:cs="Tahoma"/>
          <w:sz w:val="28"/>
          <w:szCs w:val="28"/>
        </w:rPr>
      </w:pPr>
      <w:r w:rsidRPr="00C3131B">
        <w:rPr>
          <w:b/>
          <w:bCs/>
          <w:sz w:val="28"/>
          <w:szCs w:val="28"/>
          <w:u w:val="single"/>
        </w:rPr>
        <w:t>Цель конкурса</w:t>
      </w:r>
      <w:r w:rsidRPr="00C3131B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Pr="00C3131B">
        <w:rPr>
          <w:sz w:val="28"/>
          <w:szCs w:val="28"/>
        </w:rPr>
        <w:t>повышение правовой культуры избирателей, пропаганда принципов формирования правового государства и гражданской ответственности, активизация творческих способностей обучающихся, пропаганда детского литературного творчества.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Задачи конкурса: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вовлечение молодых избирателей в общественно-политическую жизнь страны, их активное участие в избирательном процессе;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преодоление политической апатии среди школьников, их родителей;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2. Участники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2.1. В конкурсе принимают участие </w:t>
      </w:r>
      <w:proofErr w:type="gramStart"/>
      <w:r w:rsidRPr="00C3131B">
        <w:rPr>
          <w:sz w:val="28"/>
          <w:szCs w:val="28"/>
        </w:rPr>
        <w:t>обучающиеся</w:t>
      </w:r>
      <w:proofErr w:type="gramEnd"/>
      <w:r w:rsidRPr="00C3131B">
        <w:rPr>
          <w:sz w:val="28"/>
          <w:szCs w:val="28"/>
        </w:rPr>
        <w:t xml:space="preserve"> общеобразовательных учреждений района 1-8 классов.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3. Порядок проведения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3.1. Конкурс проводится с </w:t>
      </w:r>
      <w:r>
        <w:rPr>
          <w:sz w:val="28"/>
          <w:szCs w:val="28"/>
        </w:rPr>
        <w:t>16</w:t>
      </w:r>
      <w:r w:rsidRPr="00C3131B">
        <w:rPr>
          <w:sz w:val="28"/>
          <w:szCs w:val="28"/>
        </w:rPr>
        <w:t>.01.201</w:t>
      </w:r>
      <w:r>
        <w:rPr>
          <w:sz w:val="28"/>
          <w:szCs w:val="28"/>
        </w:rPr>
        <w:t>9</w:t>
      </w:r>
      <w:r w:rsidRPr="00C3131B">
        <w:rPr>
          <w:sz w:val="28"/>
          <w:szCs w:val="28"/>
        </w:rPr>
        <w:t>г. по 1</w:t>
      </w:r>
      <w:r>
        <w:rPr>
          <w:sz w:val="28"/>
          <w:szCs w:val="28"/>
        </w:rPr>
        <w:t>8</w:t>
      </w:r>
      <w:r w:rsidRPr="00C3131B">
        <w:rPr>
          <w:sz w:val="28"/>
          <w:szCs w:val="28"/>
        </w:rPr>
        <w:t>.02.201</w:t>
      </w:r>
      <w:r>
        <w:rPr>
          <w:sz w:val="28"/>
          <w:szCs w:val="28"/>
        </w:rPr>
        <w:t>9</w:t>
      </w:r>
      <w:r w:rsidRPr="00C3131B">
        <w:rPr>
          <w:sz w:val="28"/>
          <w:szCs w:val="28"/>
        </w:rPr>
        <w:t>г. Материалы на Конкурс направляются в Территориальную избирательную комиссию Константиновского района по адресу: г</w:t>
      </w:r>
      <w:proofErr w:type="gramStart"/>
      <w:r w:rsidRPr="00C3131B">
        <w:rPr>
          <w:sz w:val="28"/>
          <w:szCs w:val="28"/>
        </w:rPr>
        <w:t>.К</w:t>
      </w:r>
      <w:proofErr w:type="gramEnd"/>
      <w:r w:rsidRPr="00C3131B">
        <w:rPr>
          <w:sz w:val="28"/>
          <w:szCs w:val="28"/>
        </w:rPr>
        <w:t xml:space="preserve">онстантиновск, ул.Карташова, 32, тел.: 2-15-69, время работы: </w:t>
      </w:r>
      <w:proofErr w:type="spellStart"/>
      <w:r w:rsidRPr="00C3131B">
        <w:rPr>
          <w:sz w:val="28"/>
          <w:szCs w:val="28"/>
        </w:rPr>
        <w:t>c</w:t>
      </w:r>
      <w:proofErr w:type="spellEnd"/>
      <w:r w:rsidRPr="00C3131B">
        <w:rPr>
          <w:sz w:val="28"/>
          <w:szCs w:val="28"/>
        </w:rPr>
        <w:t xml:space="preserve"> 8.00 до 17.00 час., перерыв с 12.00-13.00 час., электронный адрес: </w:t>
      </w:r>
      <w:hyperlink r:id="rId6" w:history="1">
        <w:r w:rsidRPr="00C3131B">
          <w:rPr>
            <w:rStyle w:val="aa"/>
            <w:szCs w:val="28"/>
          </w:rPr>
          <w:t>k</w:t>
        </w:r>
        <w:r w:rsidRPr="00C3131B">
          <w:rPr>
            <w:rStyle w:val="aa"/>
            <w:szCs w:val="28"/>
            <w:lang w:val="en-US"/>
          </w:rPr>
          <w:t>onsttik</w:t>
        </w:r>
        <w:r w:rsidRPr="00C3131B">
          <w:rPr>
            <w:rStyle w:val="aa"/>
            <w:szCs w:val="28"/>
          </w:rPr>
          <w:t>@</w:t>
        </w:r>
        <w:r w:rsidRPr="00C3131B">
          <w:rPr>
            <w:rStyle w:val="aa"/>
            <w:szCs w:val="28"/>
            <w:lang w:val="en-US"/>
          </w:rPr>
          <w:t>rambler</w:t>
        </w:r>
        <w:r w:rsidRPr="00C3131B">
          <w:rPr>
            <w:rStyle w:val="aa"/>
            <w:szCs w:val="28"/>
          </w:rPr>
          <w:t>.</w:t>
        </w:r>
        <w:proofErr w:type="spellStart"/>
        <w:r w:rsidRPr="00C3131B">
          <w:rPr>
            <w:rStyle w:val="aa"/>
            <w:szCs w:val="28"/>
          </w:rPr>
          <w:t>ru</w:t>
        </w:r>
        <w:proofErr w:type="spellEnd"/>
      </w:hyperlink>
      <w:r w:rsidRPr="00C3131B">
        <w:rPr>
          <w:sz w:val="28"/>
          <w:szCs w:val="28"/>
        </w:rPr>
        <w:t xml:space="preserve">. 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3.2. Материалы принимаются с </w:t>
      </w:r>
      <w:r>
        <w:rPr>
          <w:sz w:val="28"/>
          <w:szCs w:val="28"/>
        </w:rPr>
        <w:t>1</w:t>
      </w:r>
      <w:r w:rsidRPr="00C3131B">
        <w:rPr>
          <w:sz w:val="28"/>
          <w:szCs w:val="28"/>
        </w:rPr>
        <w:t xml:space="preserve">6 января до </w:t>
      </w:r>
      <w:r w:rsidRPr="001F6D5A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>8</w:t>
      </w:r>
      <w:r w:rsidRPr="001F6D5A">
        <w:rPr>
          <w:b/>
          <w:sz w:val="28"/>
          <w:szCs w:val="28"/>
          <w:u w:val="single"/>
        </w:rPr>
        <w:t xml:space="preserve"> февраля 201</w:t>
      </w:r>
      <w:r>
        <w:rPr>
          <w:b/>
          <w:sz w:val="28"/>
          <w:szCs w:val="28"/>
          <w:u w:val="single"/>
        </w:rPr>
        <w:t>9</w:t>
      </w:r>
      <w:r w:rsidRPr="001F6D5A">
        <w:rPr>
          <w:b/>
          <w:sz w:val="28"/>
          <w:szCs w:val="28"/>
          <w:u w:val="single"/>
        </w:rPr>
        <w:t xml:space="preserve"> года</w:t>
      </w:r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3.3. Присланные на Конкурс материалы не возвращаются.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3.4. Факт подачи материалов на Конкурс означает передачу автором (доверенным лицом, правообладателем) прав использования их (с указанием автора) в работе Территориальной избирательной комиссии </w:t>
      </w:r>
      <w:r w:rsidRPr="00C3131B">
        <w:rPr>
          <w:sz w:val="28"/>
          <w:szCs w:val="28"/>
        </w:rPr>
        <w:lastRenderedPageBreak/>
        <w:t>Константиновского района (в том числе для публикаций на сайте ТИК Константиновского района).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3.5. Подведение итогов проводится до </w:t>
      </w:r>
      <w:r>
        <w:rPr>
          <w:sz w:val="28"/>
          <w:szCs w:val="28"/>
        </w:rPr>
        <w:t>28</w:t>
      </w:r>
      <w:r w:rsidRPr="00C3131B">
        <w:rPr>
          <w:sz w:val="28"/>
          <w:szCs w:val="28"/>
        </w:rPr>
        <w:t xml:space="preserve"> февраля 201</w:t>
      </w:r>
      <w:r>
        <w:rPr>
          <w:sz w:val="28"/>
          <w:szCs w:val="28"/>
        </w:rPr>
        <w:t>9</w:t>
      </w:r>
      <w:r w:rsidRPr="00C3131B">
        <w:rPr>
          <w:sz w:val="28"/>
          <w:szCs w:val="28"/>
        </w:rPr>
        <w:t xml:space="preserve"> года. Победители Конкурса заблаговременно извещаются о дате, месте и времени награждения.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4. Номинации конкурса и требования к оформлению работ.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творческих работ проводится по следующим номинациям:</w:t>
      </w:r>
    </w:p>
    <w:p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стихов;</w:t>
      </w:r>
    </w:p>
    <w:p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рисунков.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 xml:space="preserve">4.1.Конкурс стихов: </w:t>
      </w: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титульный лист: полное название ОУ, название конкурса, номинация, название работы, краткие сведения об авторе (ФИО, класс, руководитель).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текст набирается в редакторе </w:t>
      </w:r>
      <w:proofErr w:type="spellStart"/>
      <w:r w:rsidRPr="00C3131B">
        <w:rPr>
          <w:sz w:val="28"/>
          <w:szCs w:val="28"/>
        </w:rPr>
        <w:t>MSWord</w:t>
      </w:r>
      <w:proofErr w:type="spellEnd"/>
      <w:r w:rsidRPr="00C3131B">
        <w:rPr>
          <w:sz w:val="28"/>
          <w:szCs w:val="28"/>
        </w:rPr>
        <w:t xml:space="preserve"> 2003, шрифт </w:t>
      </w:r>
      <w:proofErr w:type="spellStart"/>
      <w:r w:rsidRPr="00C3131B">
        <w:rPr>
          <w:sz w:val="28"/>
          <w:szCs w:val="28"/>
        </w:rPr>
        <w:t>TimesNewRoman</w:t>
      </w:r>
      <w:proofErr w:type="spellEnd"/>
      <w:r w:rsidRPr="00C3131B">
        <w:rPr>
          <w:sz w:val="28"/>
          <w:szCs w:val="28"/>
        </w:rPr>
        <w:t xml:space="preserve"> 14, интервал полуторный, размер полей: </w:t>
      </w:r>
      <w:proofErr w:type="gramStart"/>
      <w:r w:rsidRPr="00C3131B">
        <w:rPr>
          <w:sz w:val="28"/>
          <w:szCs w:val="28"/>
        </w:rPr>
        <w:t>верхнее</w:t>
      </w:r>
      <w:proofErr w:type="gramEnd"/>
      <w:r w:rsidRPr="00C3131B"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нижнее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C3131B">
          <w:rPr>
            <w:sz w:val="28"/>
            <w:szCs w:val="28"/>
          </w:rPr>
          <w:t>1,5 см</w:t>
        </w:r>
      </w:smartTag>
      <w:r w:rsidRPr="00C3131B">
        <w:rPr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Style w:val="apple-converted-space"/>
          <w:b/>
          <w:bCs/>
          <w:szCs w:val="28"/>
          <w:u w:val="single"/>
        </w:rPr>
      </w:pPr>
      <w:r w:rsidRPr="00C3131B">
        <w:rPr>
          <w:b/>
          <w:bCs/>
          <w:sz w:val="28"/>
          <w:szCs w:val="28"/>
          <w:u w:val="single"/>
        </w:rPr>
        <w:t>Темы:</w:t>
      </w:r>
      <w:r w:rsidRPr="00C3131B">
        <w:rPr>
          <w:rStyle w:val="apple-converted-space"/>
          <w:b/>
          <w:bCs/>
          <w:szCs w:val="28"/>
          <w:u w:val="single"/>
        </w:rPr>
        <w:t> 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«Моя семья голосует»;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>-</w:t>
      </w:r>
      <w:r w:rsidRPr="00C3131B">
        <w:rPr>
          <w:b/>
          <w:bCs/>
          <w:sz w:val="28"/>
          <w:szCs w:val="28"/>
        </w:rPr>
        <w:t xml:space="preserve"> </w:t>
      </w:r>
      <w:r w:rsidRPr="00C3131B">
        <w:rPr>
          <w:sz w:val="28"/>
          <w:szCs w:val="28"/>
        </w:rPr>
        <w:t>«Я гражданин России»;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«Обращение к депутату»;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4.2.Конкурс рисунков: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-</w:t>
      </w:r>
      <w:r w:rsidRPr="00C3131B">
        <w:rPr>
          <w:rStyle w:val="apple-converted-space"/>
          <w:szCs w:val="28"/>
        </w:rPr>
        <w:t> </w:t>
      </w:r>
      <w:r w:rsidRPr="00C3131B">
        <w:rPr>
          <w:sz w:val="28"/>
          <w:szCs w:val="28"/>
        </w:rPr>
        <w:t>1 этап отбора работ осуществляется в классе, лучшие работы передаются в жюри для подведения итогов;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техника выполнения рисунка любая;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формат – А -4, А – 3.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лицевой стороне в правом углу </w:t>
      </w:r>
      <w:r>
        <w:rPr>
          <w:sz w:val="28"/>
          <w:szCs w:val="28"/>
        </w:rPr>
        <w:t>работы</w:t>
      </w:r>
      <w:r w:rsidRPr="00C3131B">
        <w:rPr>
          <w:sz w:val="28"/>
          <w:szCs w:val="28"/>
        </w:rPr>
        <w:t xml:space="preserve"> 5 см*9 см с указанием: полное название ОУ, ФИО ребенка, класс, название работы</w:t>
      </w:r>
      <w:r>
        <w:rPr>
          <w:sz w:val="28"/>
          <w:szCs w:val="28"/>
        </w:rPr>
        <w:t xml:space="preserve">, </w:t>
      </w:r>
      <w:r w:rsidRPr="00C3131B">
        <w:rPr>
          <w:sz w:val="28"/>
          <w:szCs w:val="28"/>
        </w:rPr>
        <w:t>руководитель</w:t>
      </w:r>
      <w:r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Темы: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 xml:space="preserve">- </w:t>
      </w:r>
      <w:r w:rsidRPr="00C3131B">
        <w:rPr>
          <w:sz w:val="28"/>
          <w:szCs w:val="28"/>
        </w:rPr>
        <w:t>«Политик, на которого я хочу быть похож»;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«Страницы истории выборов»;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«Выборы через 20 лет».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5. Подведение итогов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5.1. Итоги конкурса подводятся в 2-х возрастных категориях: 1-4 классы, 5-8 классы, в каждой их номинаций.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5.2. Работы оцениваются жюри</w:t>
      </w:r>
      <w:r>
        <w:rPr>
          <w:sz w:val="28"/>
          <w:szCs w:val="28"/>
        </w:rPr>
        <w:t>.</w:t>
      </w:r>
      <w:r w:rsidRPr="00C3131B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3131B">
        <w:rPr>
          <w:sz w:val="28"/>
          <w:szCs w:val="28"/>
        </w:rPr>
        <w:t>остав жюри утверждается Территориальной избирательной комиссией Константиновского района. Жюри определяет победителей Конкурса открытым голосованием. Итоги Конкурса оформляются решением жюри.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5.3. Основные критерии оценки работ: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творческий замысел и тематическая направленность;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</w:t>
      </w:r>
      <w:proofErr w:type="spellStart"/>
      <w:r w:rsidRPr="00C3131B">
        <w:rPr>
          <w:sz w:val="28"/>
          <w:szCs w:val="28"/>
        </w:rPr>
        <w:t>креативность</w:t>
      </w:r>
      <w:proofErr w:type="spellEnd"/>
      <w:r w:rsidRPr="00C3131B">
        <w:rPr>
          <w:sz w:val="28"/>
          <w:szCs w:val="28"/>
        </w:rPr>
        <w:t>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lastRenderedPageBreak/>
        <w:t>- новизна и глубина раскрытия темы;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соблюдение требований к оформлению работы.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6. Награждение победителей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  <w:shd w:val="clear" w:color="auto" w:fill="FFFFFF"/>
        </w:rPr>
        <w:t xml:space="preserve">6.1. </w:t>
      </w:r>
      <w:r w:rsidRPr="00C3131B">
        <w:rPr>
          <w:sz w:val="28"/>
          <w:szCs w:val="28"/>
        </w:rPr>
        <w:t>Победители и призеры награждаются грамотами и ценными подарками.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6.2. В каждой возрастной категории в каждой из номинаций присуждается 1,2,3 место.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6.3. Награждение победителей Конкурса проводится в торжественной обстановке в присутствии членов Территориальной избирательной комиссии Константиновского района, жюри Конкурса, средств массовой информации.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6.4. Жюри Конкурса не публикует мотивации своих решений. Конкурсные материалы не возвращаются и не рецензируются. 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>
        <w:br w:type="page"/>
      </w:r>
      <w:r w:rsidRPr="00BA443A">
        <w:lastRenderedPageBreak/>
        <w:t xml:space="preserve">Приложение </w:t>
      </w:r>
      <w:r>
        <w:t>2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территориальной избирательной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 xml:space="preserve">от </w:t>
      </w:r>
      <w:r>
        <w:t>11</w:t>
      </w:r>
      <w:r w:rsidRPr="00BA443A">
        <w:t>.01.201</w:t>
      </w:r>
      <w:r>
        <w:t>9</w:t>
      </w:r>
      <w:r w:rsidRPr="00BA443A">
        <w:t>г. №</w:t>
      </w:r>
      <w:r>
        <w:t>115</w:t>
      </w:r>
      <w:r w:rsidRPr="00BA443A">
        <w:t>-</w:t>
      </w:r>
      <w:r>
        <w:t>6</w:t>
      </w:r>
      <w:r w:rsidRPr="00BA443A">
        <w:t xml:space="preserve"> </w:t>
      </w:r>
    </w:p>
    <w:p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:rsidR="00F6524E" w:rsidRPr="00C700C0" w:rsidRDefault="00F6524E" w:rsidP="00F6524E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F6524E" w:rsidRPr="00920587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 w:rsidRPr="00920587">
        <w:rPr>
          <w:b/>
          <w:bCs/>
          <w:sz w:val="28"/>
          <w:szCs w:val="28"/>
        </w:rPr>
        <w:t>районного конкурса творческих работ</w:t>
      </w:r>
      <w:r>
        <w:rPr>
          <w:b/>
          <w:bCs/>
          <w:sz w:val="28"/>
          <w:szCs w:val="28"/>
        </w:rPr>
        <w:t xml:space="preserve"> </w:t>
      </w:r>
      <w:r w:rsidRPr="00920587">
        <w:rPr>
          <w:b/>
          <w:bCs/>
          <w:sz w:val="28"/>
          <w:szCs w:val="28"/>
        </w:rPr>
        <w:t>«Школьники в мире выборов».</w:t>
      </w:r>
    </w:p>
    <w:p w:rsidR="00F6524E" w:rsidRDefault="00F6524E" w:rsidP="00F6524E">
      <w:pPr>
        <w:spacing w:before="100" w:beforeAutospacing="1" w:after="100" w:afterAutospacing="1"/>
        <w:contextualSpacing/>
        <w:jc w:val="center"/>
        <w:rPr>
          <w:b/>
          <w:bCs/>
          <w:sz w:val="28"/>
          <w:szCs w:val="28"/>
        </w:rPr>
      </w:pPr>
    </w:p>
    <w:p w:rsidR="00F6524E" w:rsidRPr="00C700C0" w:rsidRDefault="00F6524E" w:rsidP="00F6524E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9646" w:type="dxa"/>
        <w:tblInd w:w="-20" w:type="dxa"/>
        <w:tblLayout w:type="fixed"/>
        <w:tblLook w:val="0000"/>
      </w:tblPr>
      <w:tblGrid>
        <w:gridCol w:w="675"/>
        <w:gridCol w:w="3402"/>
        <w:gridCol w:w="5569"/>
      </w:tblGrid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Бирюкова </w:t>
            </w:r>
          </w:p>
          <w:p w:rsidR="00F6524E" w:rsidRDefault="00F6524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Татьяна </w:t>
            </w:r>
          </w:p>
          <w:p w:rsidR="00F6524E" w:rsidRPr="00C700C0" w:rsidRDefault="00F6524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F6524E" w:rsidRPr="00C700C0" w:rsidTr="00F6524E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F6524E" w:rsidRDefault="00F6524E" w:rsidP="00F6524E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Н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ачальник </w:t>
            </w:r>
            <w:r>
              <w:rPr>
                <w:color w:val="000000"/>
                <w:spacing w:val="-2"/>
                <w:sz w:val="28"/>
                <w:szCs w:val="28"/>
              </w:rPr>
              <w:t>отдела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ГКУРО 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«Казаки Дона» </w:t>
            </w:r>
            <w:r>
              <w:rPr>
                <w:color w:val="000000"/>
                <w:spacing w:val="-2"/>
                <w:sz w:val="28"/>
                <w:szCs w:val="28"/>
              </w:rPr>
              <w:t>по</w:t>
            </w:r>
            <w:proofErr w:type="gramStart"/>
            <w:r>
              <w:rPr>
                <w:color w:val="000000"/>
                <w:spacing w:val="-2"/>
                <w:sz w:val="28"/>
                <w:szCs w:val="28"/>
              </w:rPr>
              <w:t xml:space="preserve"> П</w:t>
            </w:r>
            <w:proofErr w:type="gramEnd"/>
            <w:r>
              <w:rPr>
                <w:color w:val="000000"/>
                <w:spacing w:val="-2"/>
                <w:sz w:val="28"/>
                <w:szCs w:val="28"/>
              </w:rPr>
              <w:t>ервому Донскому округу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Виктория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Евгеньевна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Инспектор территориальной избирательной комиссии Константиновского района второй</w:t>
            </w:r>
            <w:r w:rsidRPr="003865C8">
              <w:rPr>
                <w:sz w:val="28"/>
              </w:rPr>
              <w:t xml:space="preserve"> </w:t>
            </w:r>
            <w:r>
              <w:rPr>
                <w:sz w:val="28"/>
              </w:rPr>
              <w:t>категории сектора по взаимодействию с территориями организационно-аналитической работы Избирательной комиссии Ростовской области</w:t>
            </w:r>
          </w:p>
        </w:tc>
      </w:tr>
    </w:tbl>
    <w:p w:rsidR="00F6524E" w:rsidRDefault="00F6524E" w:rsidP="00F6524E">
      <w:pPr>
        <w:jc w:val="center"/>
      </w:pPr>
    </w:p>
    <w:p w:rsidR="00F6524E" w:rsidRPr="00920587" w:rsidRDefault="00F6524E" w:rsidP="00F6524E">
      <w:pPr>
        <w:ind w:firstLine="360"/>
        <w:contextualSpacing/>
        <w:jc w:val="both"/>
        <w:rPr>
          <w:sz w:val="28"/>
          <w:szCs w:val="28"/>
        </w:rPr>
      </w:pPr>
    </w:p>
    <w:p w:rsidR="00F6524E" w:rsidRPr="00C3131B" w:rsidRDefault="00F6524E" w:rsidP="00F6524E">
      <w:pPr>
        <w:ind w:firstLine="360"/>
        <w:jc w:val="both"/>
      </w:pPr>
    </w:p>
    <w:p w:rsidR="00D24312" w:rsidRDefault="00D24312" w:rsidP="00F6524E">
      <w:pPr>
        <w:pStyle w:val="msonormalcxspmiddle"/>
        <w:spacing w:before="0" w:beforeAutospacing="0" w:after="0" w:afterAutospacing="0"/>
        <w:ind w:firstLine="720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7337"/>
    <w:multiLevelType w:val="multilevel"/>
    <w:tmpl w:val="A9D854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CA160F"/>
    <w:multiLevelType w:val="multilevel"/>
    <w:tmpl w:val="FCE0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202DF8"/>
    <w:rsid w:val="00207727"/>
    <w:rsid w:val="00214235"/>
    <w:rsid w:val="0036375E"/>
    <w:rsid w:val="00386B8D"/>
    <w:rsid w:val="003C0013"/>
    <w:rsid w:val="00414CE3"/>
    <w:rsid w:val="004B692A"/>
    <w:rsid w:val="004C3D5B"/>
    <w:rsid w:val="004C5B41"/>
    <w:rsid w:val="00632EE1"/>
    <w:rsid w:val="00643402"/>
    <w:rsid w:val="00675D03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C5B23"/>
    <w:rsid w:val="00BE4B0F"/>
    <w:rsid w:val="00C223E1"/>
    <w:rsid w:val="00D24312"/>
    <w:rsid w:val="00D87B7E"/>
    <w:rsid w:val="00E35F65"/>
    <w:rsid w:val="00EB4A33"/>
    <w:rsid w:val="00F6524E"/>
    <w:rsid w:val="00F6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6524E"/>
  </w:style>
  <w:style w:type="paragraph" w:styleId="a9">
    <w:name w:val="List Paragraph"/>
    <w:basedOn w:val="a"/>
    <w:qFormat/>
    <w:rsid w:val="00F6524E"/>
    <w:pPr>
      <w:widowControl w:val="0"/>
      <w:autoSpaceDE w:val="0"/>
      <w:autoSpaceDN w:val="0"/>
      <w:adjustRightInd w:val="0"/>
      <w:ind w:left="720"/>
      <w:contextualSpacing/>
    </w:pPr>
  </w:style>
  <w:style w:type="character" w:styleId="aa">
    <w:name w:val="Hyperlink"/>
    <w:basedOn w:val="a0"/>
    <w:unhideWhenUsed/>
    <w:rsid w:val="00F65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12</cp:revision>
  <dcterms:created xsi:type="dcterms:W3CDTF">2018-10-17T05:56:00Z</dcterms:created>
  <dcterms:modified xsi:type="dcterms:W3CDTF">2019-01-17T08:10:00Z</dcterms:modified>
</cp:coreProperties>
</file>