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F80" w:rsidRDefault="00805F80" w:rsidP="00805F80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29260" cy="447675"/>
            <wp:effectExtent l="1905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260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5F80" w:rsidRDefault="00805F80" w:rsidP="00805F80">
      <w:pPr>
        <w:jc w:val="center"/>
        <w:rPr>
          <w:b/>
          <w:sz w:val="28"/>
        </w:rPr>
      </w:pPr>
      <w:r w:rsidRPr="00E84149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:rsidR="00805F80" w:rsidRPr="00E84149" w:rsidRDefault="00805F80" w:rsidP="00805F80">
      <w:pPr>
        <w:jc w:val="center"/>
        <w:rPr>
          <w:b/>
          <w:sz w:val="28"/>
        </w:rPr>
      </w:pPr>
    </w:p>
    <w:p w:rsidR="00805F80" w:rsidRDefault="00805F80" w:rsidP="00805F80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805F80" w:rsidRDefault="00805F80" w:rsidP="00805F80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10 июня </w:t>
      </w:r>
      <w:r w:rsidRPr="00510E51">
        <w:rPr>
          <w:sz w:val="28"/>
          <w:szCs w:val="28"/>
        </w:rPr>
        <w:t>20</w:t>
      </w:r>
      <w:r>
        <w:rPr>
          <w:sz w:val="28"/>
          <w:szCs w:val="28"/>
        </w:rPr>
        <w:t>16</w:t>
      </w:r>
      <w:r w:rsidRPr="00510E51">
        <w:rPr>
          <w:sz w:val="28"/>
          <w:szCs w:val="28"/>
        </w:rPr>
        <w:t>г.</w:t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3-1</w:t>
      </w:r>
    </w:p>
    <w:p w:rsidR="00805F80" w:rsidRDefault="00805F80" w:rsidP="00805F80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:rsidR="00805F80" w:rsidRDefault="00805F80" w:rsidP="00805F80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</w:p>
    <w:p w:rsidR="00805F80" w:rsidRPr="00D2179B" w:rsidRDefault="00805F80" w:rsidP="00805F80">
      <w:pPr>
        <w:shd w:val="clear" w:color="auto" w:fill="FFFFFF"/>
        <w:tabs>
          <w:tab w:val="left" w:pos="1176"/>
          <w:tab w:val="left" w:pos="7740"/>
        </w:tabs>
        <w:spacing w:line="322" w:lineRule="exact"/>
        <w:ind w:left="2520" w:right="2145"/>
        <w:jc w:val="both"/>
        <w:rPr>
          <w:b/>
          <w:sz w:val="28"/>
          <w:szCs w:val="28"/>
        </w:rPr>
      </w:pPr>
      <w:r w:rsidRPr="00D2179B">
        <w:rPr>
          <w:b/>
          <w:sz w:val="28"/>
          <w:szCs w:val="28"/>
        </w:rPr>
        <w:t xml:space="preserve">Об освобождении от должности </w:t>
      </w:r>
      <w:r>
        <w:rPr>
          <w:b/>
          <w:sz w:val="28"/>
          <w:szCs w:val="28"/>
        </w:rPr>
        <w:t>заместителя председателя</w:t>
      </w:r>
      <w:r w:rsidRPr="00D2179B">
        <w:rPr>
          <w:b/>
          <w:sz w:val="28"/>
          <w:szCs w:val="28"/>
        </w:rPr>
        <w:t xml:space="preserve"> территориальной избирательной комиссии Константиновского района </w:t>
      </w:r>
      <w:r>
        <w:rPr>
          <w:b/>
          <w:sz w:val="28"/>
          <w:szCs w:val="28"/>
        </w:rPr>
        <w:t>Пономаревой О.Ю.</w:t>
      </w:r>
      <w:r w:rsidRPr="00D2179B">
        <w:rPr>
          <w:b/>
          <w:sz w:val="28"/>
          <w:szCs w:val="28"/>
        </w:rPr>
        <w:t xml:space="preserve"> </w:t>
      </w:r>
    </w:p>
    <w:p w:rsidR="00805F80" w:rsidRDefault="00805F80" w:rsidP="00805F80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</w:p>
    <w:p w:rsidR="00805F80" w:rsidRDefault="00805F80" w:rsidP="00805F80">
      <w:pPr>
        <w:tabs>
          <w:tab w:val="left" w:pos="345"/>
          <w:tab w:val="left" w:pos="3675"/>
          <w:tab w:val="left" w:pos="8364"/>
        </w:tabs>
        <w:ind w:right="-205" w:firstLine="900"/>
        <w:rPr>
          <w:sz w:val="28"/>
          <w:szCs w:val="28"/>
        </w:rPr>
      </w:pPr>
      <w:r>
        <w:rPr>
          <w:sz w:val="28"/>
          <w:szCs w:val="28"/>
        </w:rPr>
        <w:t>В соответствии с п. 6 ст. 10 Областного закона №276-ЗС от 25 октября 2002 года «О территориальных избирательных комиссиях Ростовской области»</w:t>
      </w:r>
      <w:r w:rsidRPr="00D2179B">
        <w:rPr>
          <w:sz w:val="28"/>
          <w:szCs w:val="28"/>
        </w:rPr>
        <w:t>,</w:t>
      </w:r>
    </w:p>
    <w:p w:rsidR="00805F80" w:rsidRPr="00D2179B" w:rsidRDefault="00805F80" w:rsidP="00805F80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</w:p>
    <w:p w:rsidR="00805F80" w:rsidRPr="0043663B" w:rsidRDefault="00805F80" w:rsidP="00805F80">
      <w:pPr>
        <w:jc w:val="center"/>
        <w:rPr>
          <w:sz w:val="28"/>
        </w:rPr>
      </w:pPr>
      <w:r w:rsidRPr="0043663B">
        <w:rPr>
          <w:sz w:val="28"/>
        </w:rPr>
        <w:t>Территориальная избирательная комиссия</w:t>
      </w:r>
      <w:r>
        <w:rPr>
          <w:sz w:val="28"/>
        </w:rPr>
        <w:t xml:space="preserve"> Константиновского района </w:t>
      </w:r>
      <w:r w:rsidRPr="00CF5945">
        <w:rPr>
          <w:sz w:val="28"/>
        </w:rPr>
        <w:t>Ростовской области</w:t>
      </w:r>
      <w:r>
        <w:rPr>
          <w:b/>
          <w:sz w:val="28"/>
        </w:rPr>
        <w:t xml:space="preserve"> </w:t>
      </w:r>
      <w:r w:rsidRPr="0043663B">
        <w:rPr>
          <w:sz w:val="28"/>
        </w:rPr>
        <w:t>ПОСТАНОВЛЯЕТ:</w:t>
      </w:r>
    </w:p>
    <w:p w:rsidR="00805F80" w:rsidRDefault="00805F80" w:rsidP="00805F80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</w:p>
    <w:p w:rsidR="00805F80" w:rsidRDefault="00805F80" w:rsidP="00805F80">
      <w:pPr>
        <w:numPr>
          <w:ilvl w:val="0"/>
          <w:numId w:val="1"/>
        </w:numPr>
        <w:tabs>
          <w:tab w:val="clear" w:pos="720"/>
          <w:tab w:val="num" w:pos="0"/>
          <w:tab w:val="left" w:pos="1620"/>
          <w:tab w:val="left" w:pos="8364"/>
        </w:tabs>
        <w:spacing w:line="360" w:lineRule="auto"/>
        <w:ind w:left="0" w:right="-205"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Освободить от должности </w:t>
      </w:r>
      <w:proofErr w:type="gramStart"/>
      <w:r>
        <w:rPr>
          <w:sz w:val="28"/>
          <w:szCs w:val="28"/>
        </w:rPr>
        <w:t>заместителя председателя территориальной избирательной комиссии Константиновского района Ростовской области</w:t>
      </w:r>
      <w:proofErr w:type="gramEnd"/>
      <w:r>
        <w:rPr>
          <w:sz w:val="28"/>
          <w:szCs w:val="28"/>
        </w:rPr>
        <w:t xml:space="preserve"> Пономареву Оксану Юрьевну.</w:t>
      </w:r>
    </w:p>
    <w:p w:rsidR="00805F80" w:rsidRDefault="00805F80" w:rsidP="00805F80">
      <w:pPr>
        <w:numPr>
          <w:ilvl w:val="0"/>
          <w:numId w:val="1"/>
        </w:numPr>
        <w:tabs>
          <w:tab w:val="clear" w:pos="720"/>
          <w:tab w:val="num" w:pos="0"/>
          <w:tab w:val="left" w:pos="345"/>
          <w:tab w:val="left" w:pos="1620"/>
          <w:tab w:val="left" w:pos="8364"/>
        </w:tabs>
        <w:spacing w:line="360" w:lineRule="auto"/>
        <w:ind w:left="0" w:right="-205" w:firstLine="1080"/>
        <w:jc w:val="both"/>
        <w:rPr>
          <w:sz w:val="28"/>
          <w:szCs w:val="28"/>
        </w:rPr>
      </w:pPr>
      <w:r>
        <w:rPr>
          <w:sz w:val="28"/>
          <w:szCs w:val="28"/>
        </w:rPr>
        <w:t>Направить данное постановление в Избирательную комиссию Ростовской области.</w:t>
      </w:r>
    </w:p>
    <w:p w:rsidR="00805F80" w:rsidRDefault="00805F80" w:rsidP="00805F80">
      <w:pPr>
        <w:numPr>
          <w:ilvl w:val="0"/>
          <w:numId w:val="1"/>
        </w:numPr>
        <w:tabs>
          <w:tab w:val="clear" w:pos="720"/>
          <w:tab w:val="num" w:pos="0"/>
          <w:tab w:val="left" w:pos="345"/>
          <w:tab w:val="left" w:pos="1620"/>
          <w:tab w:val="left" w:pos="8364"/>
        </w:tabs>
        <w:spacing w:line="360" w:lineRule="auto"/>
        <w:ind w:left="0" w:right="-205" w:firstLine="108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Константиновского района в сети «Интернет».</w:t>
      </w:r>
    </w:p>
    <w:p w:rsidR="00805F80" w:rsidRPr="005051E9" w:rsidRDefault="00805F80" w:rsidP="00805F80">
      <w:pPr>
        <w:spacing w:line="360" w:lineRule="auto"/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051E9">
        <w:rPr>
          <w:sz w:val="28"/>
          <w:szCs w:val="28"/>
        </w:rPr>
        <w:t xml:space="preserve">. </w:t>
      </w:r>
      <w:proofErr w:type="gramStart"/>
      <w:r w:rsidRPr="005051E9">
        <w:rPr>
          <w:sz w:val="28"/>
          <w:szCs w:val="28"/>
        </w:rPr>
        <w:t>Контроль за</w:t>
      </w:r>
      <w:proofErr w:type="gramEnd"/>
      <w:r w:rsidRPr="005051E9">
        <w:rPr>
          <w:sz w:val="28"/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</w:t>
      </w:r>
      <w:r>
        <w:rPr>
          <w:sz w:val="28"/>
          <w:szCs w:val="28"/>
        </w:rPr>
        <w:t>Константиновского района</w:t>
      </w:r>
      <w:r w:rsidRPr="005051E9">
        <w:rPr>
          <w:sz w:val="28"/>
          <w:szCs w:val="28"/>
        </w:rPr>
        <w:t xml:space="preserve"> Ростовской области </w:t>
      </w:r>
      <w:r>
        <w:rPr>
          <w:sz w:val="28"/>
          <w:szCs w:val="28"/>
        </w:rPr>
        <w:t>И.В. Казакову</w:t>
      </w:r>
      <w:r w:rsidRPr="005051E9">
        <w:rPr>
          <w:sz w:val="28"/>
          <w:szCs w:val="28"/>
        </w:rPr>
        <w:t>.</w:t>
      </w:r>
    </w:p>
    <w:p w:rsidR="00805F80" w:rsidRDefault="00805F80" w:rsidP="00805F80">
      <w:pPr>
        <w:tabs>
          <w:tab w:val="left" w:pos="3675"/>
          <w:tab w:val="left" w:pos="8364"/>
        </w:tabs>
        <w:spacing w:line="360" w:lineRule="auto"/>
        <w:ind w:left="360" w:right="-205"/>
        <w:jc w:val="both"/>
        <w:rPr>
          <w:sz w:val="28"/>
          <w:szCs w:val="28"/>
        </w:rPr>
      </w:pPr>
    </w:p>
    <w:p w:rsidR="00805F80" w:rsidRDefault="00805F80" w:rsidP="00805F80">
      <w:pPr>
        <w:shd w:val="clear" w:color="auto" w:fill="FFFFFF"/>
        <w:tabs>
          <w:tab w:val="left" w:pos="7020"/>
        </w:tabs>
        <w:spacing w:before="629" w:line="331" w:lineRule="exact"/>
        <w:ind w:left="10"/>
      </w:pPr>
      <w:r>
        <w:rPr>
          <w:color w:val="000000"/>
          <w:spacing w:val="-2"/>
          <w:sz w:val="28"/>
          <w:szCs w:val="28"/>
        </w:rPr>
        <w:t>Председатель комиссии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И.В.Казакова</w:t>
      </w:r>
    </w:p>
    <w:p w:rsidR="00805F80" w:rsidRDefault="00805F80" w:rsidP="00805F80">
      <w:pPr>
        <w:shd w:val="clear" w:color="auto" w:fill="FFFFFF"/>
        <w:spacing w:before="312" w:line="322" w:lineRule="exact"/>
        <w:ind w:left="10"/>
        <w:rPr>
          <w:color w:val="000000"/>
          <w:spacing w:val="-3"/>
          <w:sz w:val="28"/>
          <w:szCs w:val="28"/>
        </w:rPr>
      </w:pPr>
    </w:p>
    <w:p w:rsidR="003C0013" w:rsidRDefault="00805F80" w:rsidP="00805F80">
      <w:r>
        <w:rPr>
          <w:color w:val="000000"/>
          <w:spacing w:val="-3"/>
          <w:sz w:val="28"/>
          <w:szCs w:val="28"/>
        </w:rPr>
        <w:t xml:space="preserve">Секретарь </w:t>
      </w:r>
      <w:r>
        <w:rPr>
          <w:color w:val="000000"/>
          <w:sz w:val="28"/>
          <w:szCs w:val="28"/>
        </w:rPr>
        <w:t>комиссии</w:t>
      </w:r>
      <w:r>
        <w:tab/>
        <w:t xml:space="preserve">                                                                                   </w:t>
      </w:r>
      <w:r>
        <w:rPr>
          <w:sz w:val="28"/>
          <w:szCs w:val="28"/>
        </w:rPr>
        <w:t>Е.В. Быкадорова</w:t>
      </w:r>
    </w:p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B8742F"/>
    <w:multiLevelType w:val="hybridMultilevel"/>
    <w:tmpl w:val="40FC99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1"/>
  <w:proofState w:spelling="clean" w:grammar="clean"/>
  <w:defaultTabStop w:val="708"/>
  <w:characterSpacingControl w:val="doNotCompress"/>
  <w:compat/>
  <w:rsids>
    <w:rsidRoot w:val="00805F80"/>
    <w:rsid w:val="003C0013"/>
    <w:rsid w:val="003C7BB1"/>
    <w:rsid w:val="00805F80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F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5F8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5F8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1039</Characters>
  <Application>Microsoft Office Word</Application>
  <DocSecurity>0</DocSecurity>
  <Lines>8</Lines>
  <Paragraphs>2</Paragraphs>
  <ScaleCrop>false</ScaleCrop>
  <Company/>
  <LinksUpToDate>false</LinksUpToDate>
  <CharactersWithSpaces>1219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2016-06-14T11:21:00Z</dcterms:created>
  <dcterms:modified xsi:type="dcterms:W3CDTF">2016-06-14T11:21:00Z</dcterms:modified>
</cp:coreProperties>
</file>