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D5A64" w14:textId="77777777"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52E813E5" wp14:editId="2C502510">
            <wp:extent cx="504825" cy="5048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C173B6" w14:textId="77777777"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14:paraId="3D80EE99" w14:textId="77777777"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14:paraId="164E497D" w14:textId="77777777" w:rsidR="00DF457F" w:rsidRDefault="00DF457F" w:rsidP="00DF457F">
      <w:pPr>
        <w:jc w:val="center"/>
        <w:rPr>
          <w:rFonts w:ascii="Times New Roman CYR" w:hAnsi="Times New Roman CYR"/>
          <w:b/>
        </w:rPr>
      </w:pPr>
    </w:p>
    <w:p w14:paraId="5465F515" w14:textId="77777777" w:rsidR="00DF457F" w:rsidRDefault="00DF457F" w:rsidP="00DF457F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14:paraId="66781B11" w14:textId="4816AF2F" w:rsidR="00DF457F" w:rsidRPr="0011654B" w:rsidRDefault="003A2A5E" w:rsidP="00DF457F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2</w:t>
      </w:r>
      <w:r w:rsidR="00ED7D4C">
        <w:rPr>
          <w:rFonts w:ascii="Times New Roman CYR" w:hAnsi="Times New Roman CYR"/>
        </w:rPr>
        <w:t>7</w:t>
      </w:r>
      <w:r w:rsidR="00DF457F">
        <w:rPr>
          <w:rFonts w:ascii="Times New Roman CYR" w:hAnsi="Times New Roman CYR"/>
        </w:rPr>
        <w:t xml:space="preserve"> июня 20</w:t>
      </w:r>
      <w:r>
        <w:rPr>
          <w:rFonts w:ascii="Times New Roman CYR" w:hAnsi="Times New Roman CYR"/>
        </w:rPr>
        <w:t>2</w:t>
      </w:r>
      <w:r w:rsidR="00ED7D4C">
        <w:rPr>
          <w:rFonts w:ascii="Times New Roman CYR" w:hAnsi="Times New Roman CYR"/>
        </w:rPr>
        <w:t>6</w:t>
      </w:r>
      <w:r w:rsidR="00DF457F">
        <w:rPr>
          <w:rFonts w:ascii="Times New Roman CYR" w:hAnsi="Times New Roman CYR"/>
        </w:rPr>
        <w:t xml:space="preserve"> г. </w:t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  <w:t>№</w:t>
      </w:r>
      <w:r w:rsidR="00ED7D4C">
        <w:rPr>
          <w:rFonts w:ascii="Times New Roman CYR" w:hAnsi="Times New Roman CYR"/>
        </w:rPr>
        <w:t>5</w:t>
      </w:r>
      <w:r w:rsidR="00DF457F">
        <w:rPr>
          <w:rFonts w:ascii="Times New Roman CYR" w:hAnsi="Times New Roman CYR"/>
        </w:rPr>
        <w:t>-</w:t>
      </w:r>
      <w:r w:rsidR="00ED7D4C">
        <w:rPr>
          <w:rFonts w:ascii="Times New Roman CYR" w:hAnsi="Times New Roman CYR"/>
        </w:rPr>
        <w:t>8</w:t>
      </w:r>
    </w:p>
    <w:p w14:paraId="28B33F5B" w14:textId="77777777" w:rsidR="00DF457F" w:rsidRPr="00DF457F" w:rsidRDefault="00DF457F" w:rsidP="00DF457F">
      <w:pPr>
        <w:pStyle w:val="ac"/>
        <w:tabs>
          <w:tab w:val="left" w:pos="708"/>
          <w:tab w:val="left" w:pos="8505"/>
        </w:tabs>
        <w:ind w:right="-1"/>
        <w:jc w:val="center"/>
        <w:rPr>
          <w:bCs/>
          <w:szCs w:val="28"/>
        </w:rPr>
      </w:pPr>
      <w:r w:rsidRPr="00DF457F">
        <w:rPr>
          <w:bCs/>
          <w:szCs w:val="28"/>
        </w:rPr>
        <w:t>г. Константиновск</w:t>
      </w:r>
    </w:p>
    <w:p w14:paraId="7F925A46" w14:textId="77777777" w:rsidR="0063597C" w:rsidRPr="00DF457F" w:rsidRDefault="0063597C">
      <w:pPr>
        <w:rPr>
          <w:rFonts w:ascii="Times New Roman CYR" w:hAnsi="Times New Roman CYR"/>
        </w:rPr>
      </w:pPr>
    </w:p>
    <w:p w14:paraId="2C9E35ED" w14:textId="46D4408B" w:rsidR="00DB3AED" w:rsidRPr="00DB3AED" w:rsidRDefault="003A2A5E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</w:t>
      </w:r>
      <w:r>
        <w:rPr>
          <w:b/>
          <w:szCs w:val="28"/>
        </w:rPr>
        <w:t xml:space="preserve"> </w:t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>
        <w:rPr>
          <w:b/>
          <w:szCs w:val="28"/>
        </w:rPr>
        <w:t xml:space="preserve">, в период избирательной кампании по </w:t>
      </w:r>
      <w:r w:rsidRPr="003F13CC">
        <w:rPr>
          <w:b/>
          <w:szCs w:val="28"/>
        </w:rPr>
        <w:t>выбор</w:t>
      </w:r>
      <w:r>
        <w:rPr>
          <w:b/>
          <w:szCs w:val="28"/>
        </w:rPr>
        <w:t>ам</w:t>
      </w:r>
      <w:r w:rsidRPr="003F13CC">
        <w:rPr>
          <w:b/>
          <w:szCs w:val="28"/>
        </w:rPr>
        <w:t xml:space="preserve"> депутатов</w:t>
      </w:r>
      <w:r>
        <w:rPr>
          <w:b/>
          <w:szCs w:val="28"/>
        </w:rPr>
        <w:t xml:space="preserve"> </w:t>
      </w:r>
      <w:r w:rsidRPr="00697463">
        <w:rPr>
          <w:b/>
          <w:szCs w:val="28"/>
        </w:rPr>
        <w:t>представительных органов</w:t>
      </w:r>
      <w:r w:rsidR="00DF457F">
        <w:rPr>
          <w:b/>
          <w:szCs w:val="28"/>
        </w:rPr>
        <w:t xml:space="preserve"> </w:t>
      </w:r>
      <w:r w:rsidRPr="003A2A5E">
        <w:rPr>
          <w:b/>
          <w:szCs w:val="28"/>
        </w:rPr>
        <w:t xml:space="preserve">Константиновского городского, </w:t>
      </w:r>
      <w:proofErr w:type="spellStart"/>
      <w:r w:rsidRPr="003A2A5E">
        <w:rPr>
          <w:b/>
          <w:szCs w:val="28"/>
        </w:rPr>
        <w:t>Авиловского</w:t>
      </w:r>
      <w:proofErr w:type="spellEnd"/>
      <w:r w:rsidRPr="003A2A5E">
        <w:rPr>
          <w:b/>
          <w:szCs w:val="28"/>
        </w:rPr>
        <w:t xml:space="preserve"> сельского, Богоявленского сельского, </w:t>
      </w:r>
      <w:proofErr w:type="spellStart"/>
      <w:r w:rsidRPr="003A2A5E">
        <w:rPr>
          <w:b/>
          <w:szCs w:val="28"/>
        </w:rPr>
        <w:t>Гапкинского</w:t>
      </w:r>
      <w:proofErr w:type="spellEnd"/>
      <w:r w:rsidRPr="003A2A5E">
        <w:rPr>
          <w:b/>
          <w:szCs w:val="28"/>
        </w:rPr>
        <w:t xml:space="preserve">  сельского, Николаевского сельского, </w:t>
      </w:r>
      <w:proofErr w:type="spellStart"/>
      <w:r w:rsidRPr="003A2A5E">
        <w:rPr>
          <w:b/>
          <w:szCs w:val="28"/>
        </w:rPr>
        <w:t>Почтовского</w:t>
      </w:r>
      <w:proofErr w:type="spellEnd"/>
      <w:r w:rsidRPr="003A2A5E">
        <w:rPr>
          <w:b/>
          <w:szCs w:val="28"/>
        </w:rPr>
        <w:t xml:space="preserve"> сельского, </w:t>
      </w:r>
      <w:proofErr w:type="spellStart"/>
      <w:r w:rsidRPr="003A2A5E">
        <w:rPr>
          <w:b/>
          <w:szCs w:val="28"/>
        </w:rPr>
        <w:t>Стычновского</w:t>
      </w:r>
      <w:proofErr w:type="spellEnd"/>
      <w:r w:rsidRPr="003A2A5E">
        <w:rPr>
          <w:b/>
          <w:szCs w:val="28"/>
        </w:rPr>
        <w:t xml:space="preserve"> сельского поселений </w:t>
      </w:r>
      <w:r w:rsidR="00ED7D4C">
        <w:rPr>
          <w:b/>
          <w:szCs w:val="28"/>
        </w:rPr>
        <w:t>шестого</w:t>
      </w:r>
      <w:r w:rsidRPr="003A2A5E">
        <w:rPr>
          <w:b/>
          <w:szCs w:val="28"/>
        </w:rPr>
        <w:t xml:space="preserve"> созыва</w:t>
      </w:r>
      <w:r>
        <w:rPr>
          <w:b/>
          <w:szCs w:val="28"/>
        </w:rPr>
        <w:t>.</w:t>
      </w:r>
    </w:p>
    <w:p w14:paraId="4C87A0BC" w14:textId="77777777" w:rsidR="00C8713C" w:rsidRPr="00FA641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  <w:szCs w:val="28"/>
        </w:rPr>
      </w:pPr>
    </w:p>
    <w:p w14:paraId="0A2E2BC2" w14:textId="77777777"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DF457F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DF457F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FA641C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DF457F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14:paraId="285174B0" w14:textId="77777777" w:rsidR="00020C55" w:rsidRPr="00DF457F" w:rsidRDefault="00020C55" w:rsidP="00FA61D9">
      <w:pPr>
        <w:pStyle w:val="-1"/>
        <w:spacing w:line="276" w:lineRule="auto"/>
        <w:rPr>
          <w:bCs/>
          <w:i/>
          <w:color w:val="FF0000"/>
          <w:sz w:val="16"/>
          <w:szCs w:val="16"/>
        </w:rPr>
      </w:pPr>
    </w:p>
    <w:p w14:paraId="57F65B27" w14:textId="77777777" w:rsidR="00DF457F" w:rsidRDefault="00DF457F" w:rsidP="00DF457F">
      <w:pPr>
        <w:jc w:val="center"/>
      </w:pPr>
      <w:r>
        <w:t xml:space="preserve">Территориальная избирательная комиссия Константиновского района </w:t>
      </w:r>
    </w:p>
    <w:p w14:paraId="2113D17E" w14:textId="77777777" w:rsidR="00DF457F" w:rsidRDefault="00DF457F" w:rsidP="00DF457F">
      <w:pPr>
        <w:jc w:val="center"/>
        <w:rPr>
          <w:sz w:val="27"/>
        </w:rPr>
      </w:pPr>
      <w:r>
        <w:t xml:space="preserve">Ростовской области </w:t>
      </w:r>
      <w:r>
        <w:rPr>
          <w:sz w:val="27"/>
        </w:rPr>
        <w:t xml:space="preserve"> ПОСТАНОВЛЯЕТ:</w:t>
      </w:r>
    </w:p>
    <w:p w14:paraId="10589EF3" w14:textId="77777777" w:rsidR="00020C55" w:rsidRPr="00DF457F" w:rsidRDefault="00020C55" w:rsidP="003F13CC">
      <w:pPr>
        <w:ind w:right="-1" w:firstLine="709"/>
        <w:jc w:val="both"/>
        <w:rPr>
          <w:sz w:val="16"/>
          <w:szCs w:val="16"/>
        </w:rPr>
      </w:pPr>
    </w:p>
    <w:p w14:paraId="32D69164" w14:textId="77777777"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DA5B10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DF457F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14:paraId="6C947D3F" w14:textId="7B512800"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</w:t>
      </w:r>
      <w:r w:rsidR="00020C55" w:rsidRPr="00020C55">
        <w:rPr>
          <w:szCs w:val="28"/>
        </w:rPr>
        <w:lastRenderedPageBreak/>
        <w:t xml:space="preserve">находящегося в собственности организации, имеющей на день официального опубликования (публикации) решения о назначении </w:t>
      </w:r>
      <w:r w:rsidR="00DF457F" w:rsidRPr="00DF457F">
        <w:rPr>
          <w:szCs w:val="28"/>
        </w:rPr>
        <w:t xml:space="preserve">выборов </w:t>
      </w:r>
      <w:r w:rsidR="00CC6535">
        <w:rPr>
          <w:szCs w:val="28"/>
        </w:rPr>
        <w:t xml:space="preserve">депутатов </w:t>
      </w:r>
      <w:r w:rsidR="00FA641C" w:rsidRPr="00FA641C">
        <w:rPr>
          <w:szCs w:val="28"/>
        </w:rPr>
        <w:t xml:space="preserve">представительных органов Константиновского городского, </w:t>
      </w:r>
      <w:proofErr w:type="spellStart"/>
      <w:r w:rsidR="00FA641C" w:rsidRPr="00FA641C">
        <w:rPr>
          <w:szCs w:val="28"/>
        </w:rPr>
        <w:t>Авиловского</w:t>
      </w:r>
      <w:proofErr w:type="spellEnd"/>
      <w:r w:rsidR="00FA641C" w:rsidRPr="00FA641C">
        <w:rPr>
          <w:szCs w:val="28"/>
        </w:rPr>
        <w:t xml:space="preserve"> сельского, Богоявленского сельского, </w:t>
      </w:r>
      <w:proofErr w:type="spellStart"/>
      <w:r w:rsidR="00FA641C" w:rsidRPr="00FA641C">
        <w:rPr>
          <w:szCs w:val="28"/>
        </w:rPr>
        <w:t>Гапкинского</w:t>
      </w:r>
      <w:proofErr w:type="spellEnd"/>
      <w:r w:rsidR="00FA641C" w:rsidRPr="00FA641C">
        <w:rPr>
          <w:szCs w:val="28"/>
        </w:rPr>
        <w:t xml:space="preserve"> сельского, Николаевского сельского, </w:t>
      </w:r>
      <w:proofErr w:type="spellStart"/>
      <w:r w:rsidR="00FA641C" w:rsidRPr="00FA641C">
        <w:rPr>
          <w:szCs w:val="28"/>
        </w:rPr>
        <w:t>Почтовского</w:t>
      </w:r>
      <w:proofErr w:type="spellEnd"/>
      <w:r w:rsidR="00FA641C" w:rsidRPr="00FA641C">
        <w:rPr>
          <w:szCs w:val="28"/>
        </w:rPr>
        <w:t xml:space="preserve"> сельского, </w:t>
      </w:r>
      <w:proofErr w:type="spellStart"/>
      <w:r w:rsidR="00FA641C" w:rsidRPr="00FA641C">
        <w:rPr>
          <w:szCs w:val="28"/>
        </w:rPr>
        <w:t>Стычновского</w:t>
      </w:r>
      <w:proofErr w:type="spellEnd"/>
      <w:r w:rsidR="00FA641C" w:rsidRPr="00FA641C">
        <w:rPr>
          <w:szCs w:val="28"/>
        </w:rPr>
        <w:t xml:space="preserve"> сельского поселений </w:t>
      </w:r>
      <w:r w:rsidR="00ED7D4C">
        <w:rPr>
          <w:szCs w:val="28"/>
        </w:rPr>
        <w:t>шестого</w:t>
      </w:r>
      <w:r w:rsidR="00FA641C" w:rsidRPr="00FA641C">
        <w:rPr>
          <w:szCs w:val="28"/>
        </w:rPr>
        <w:t xml:space="preserve"> созыва</w:t>
      </w:r>
      <w:r w:rsidR="00DF457F" w:rsidRPr="00DF457F">
        <w:rPr>
          <w:szCs w:val="28"/>
        </w:rPr>
        <w:t xml:space="preserve">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</w:t>
      </w:r>
      <w:r w:rsidR="00ED7D4C">
        <w:rPr>
          <w:szCs w:val="28"/>
        </w:rPr>
        <w:t xml:space="preserve"> </w:t>
      </w:r>
      <w:r w:rsidR="00020C55" w:rsidRPr="00020C55">
        <w:rPr>
          <w:szCs w:val="28"/>
        </w:rPr>
        <w:t>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</w:t>
      </w:r>
      <w:r w:rsidR="00DF457F">
        <w:rPr>
          <w:szCs w:val="28"/>
        </w:rPr>
        <w:t>Константиновского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14:paraId="1795C483" w14:textId="7F9EA0CB"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</w:t>
      </w:r>
      <w:r w:rsidR="00DF457F">
        <w:rPr>
          <w:szCs w:val="28"/>
        </w:rPr>
        <w:t>Константиновского района ростовской области</w:t>
      </w:r>
      <w:r w:rsidRPr="00020C55">
        <w:rPr>
          <w:szCs w:val="28"/>
        </w:rPr>
        <w:t xml:space="preserve"> </w:t>
      </w:r>
      <w:r w:rsidR="00ED7D4C">
        <w:rPr>
          <w:szCs w:val="28"/>
        </w:rPr>
        <w:t>Солопенко</w:t>
      </w:r>
      <w:r w:rsidR="003A2A5E">
        <w:rPr>
          <w:szCs w:val="28"/>
        </w:rPr>
        <w:t xml:space="preserve"> </w:t>
      </w:r>
      <w:r w:rsidR="00ED7D4C">
        <w:rPr>
          <w:szCs w:val="28"/>
        </w:rPr>
        <w:t>Т</w:t>
      </w:r>
      <w:r w:rsidR="003A2A5E">
        <w:rPr>
          <w:szCs w:val="28"/>
        </w:rPr>
        <w:t>.А.</w:t>
      </w:r>
      <w:r w:rsidR="00DF457F">
        <w:rPr>
          <w:szCs w:val="28"/>
        </w:rPr>
        <w:t xml:space="preserve">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DF457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DF457F">
        <w:rPr>
          <w:szCs w:val="28"/>
        </w:rPr>
        <w:t>Константиновского района Ростовской области</w:t>
      </w:r>
      <w:r w:rsidR="004F1FBF" w:rsidRPr="004F1FBF">
        <w:rPr>
          <w:szCs w:val="28"/>
        </w:rPr>
        <w:t xml:space="preserve"> информационно-телекоммуникационной сети «Интернет».</w:t>
      </w:r>
    </w:p>
    <w:p w14:paraId="67A09B59" w14:textId="77777777"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F457F">
        <w:rPr>
          <w:szCs w:val="28"/>
        </w:rPr>
        <w:t>Константиновского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14:paraId="1774834B" w14:textId="27D67286" w:rsidR="00DF457F" w:rsidRPr="00281791" w:rsidRDefault="004F1FBF" w:rsidP="00DF457F">
      <w:pPr>
        <w:pStyle w:val="af3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="00DF457F" w:rsidRPr="006B653D">
        <w:t xml:space="preserve">Контроль за исполнением настоящего постановления возложить на </w:t>
      </w:r>
      <w:r w:rsidR="00C239A9">
        <w:t>заместителя председателя</w:t>
      </w:r>
      <w:r w:rsidR="00DF457F" w:rsidRPr="00281791">
        <w:t xml:space="preserve"> Территориальной избирательной комиссии Константиновского района Ростовской области  </w:t>
      </w:r>
      <w:r w:rsidR="00ED7D4C">
        <w:t>Солопенко Т</w:t>
      </w:r>
      <w:r w:rsidR="003A2A5E">
        <w:t>.А.</w:t>
      </w:r>
    </w:p>
    <w:p w14:paraId="6BDDA58A" w14:textId="77777777" w:rsidR="00FA641C" w:rsidRDefault="00FA641C" w:rsidP="00DF457F">
      <w:pPr>
        <w:jc w:val="both"/>
        <w:rPr>
          <w:szCs w:val="28"/>
        </w:rPr>
      </w:pPr>
    </w:p>
    <w:p w14:paraId="3124A269" w14:textId="77777777" w:rsidR="00FA641C" w:rsidRDefault="00FA641C" w:rsidP="00DF457F">
      <w:pPr>
        <w:jc w:val="both"/>
        <w:rPr>
          <w:szCs w:val="28"/>
        </w:rPr>
      </w:pPr>
    </w:p>
    <w:p w14:paraId="6577529C" w14:textId="0366D92F" w:rsidR="00DF457F" w:rsidRDefault="00DF457F" w:rsidP="00DF457F">
      <w:pPr>
        <w:jc w:val="both"/>
        <w:rPr>
          <w:szCs w:val="28"/>
        </w:rPr>
      </w:pPr>
      <w:r w:rsidRPr="00FD0701">
        <w:rPr>
          <w:szCs w:val="28"/>
        </w:rPr>
        <w:t>Председатель комиссии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  <w:t xml:space="preserve">   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="009A4E42">
        <w:rPr>
          <w:szCs w:val="28"/>
        </w:rPr>
        <w:tab/>
      </w:r>
      <w:r>
        <w:rPr>
          <w:szCs w:val="28"/>
        </w:rPr>
        <w:t>И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 w:rsidR="009A4E42">
        <w:rPr>
          <w:szCs w:val="28"/>
        </w:rPr>
        <w:t xml:space="preserve"> </w:t>
      </w:r>
      <w:r>
        <w:rPr>
          <w:szCs w:val="28"/>
        </w:rPr>
        <w:t>Казакова</w:t>
      </w:r>
    </w:p>
    <w:p w14:paraId="2DA91AEA" w14:textId="77777777" w:rsidR="00DF457F" w:rsidRDefault="00DF457F" w:rsidP="00DF457F">
      <w:pPr>
        <w:jc w:val="both"/>
        <w:rPr>
          <w:szCs w:val="28"/>
        </w:rPr>
      </w:pPr>
    </w:p>
    <w:p w14:paraId="4B7A6098" w14:textId="77777777" w:rsidR="00FA641C" w:rsidRDefault="00FA641C" w:rsidP="00DF457F">
      <w:pPr>
        <w:rPr>
          <w:szCs w:val="28"/>
        </w:rPr>
      </w:pPr>
    </w:p>
    <w:p w14:paraId="30D87C0A" w14:textId="77777777" w:rsidR="00FA641C" w:rsidRDefault="00FA641C" w:rsidP="00DF457F">
      <w:pPr>
        <w:rPr>
          <w:szCs w:val="28"/>
        </w:rPr>
      </w:pPr>
    </w:p>
    <w:p w14:paraId="7C1B56C8" w14:textId="1BA69D98" w:rsidR="003F13CC" w:rsidRDefault="00DF457F" w:rsidP="00DF457F">
      <w:pPr>
        <w:rPr>
          <w:szCs w:val="28"/>
        </w:rPr>
      </w:pPr>
      <w:r w:rsidRPr="00FD0701">
        <w:rPr>
          <w:szCs w:val="28"/>
        </w:rPr>
        <w:t xml:space="preserve">Секретарь комиссии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Е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 w:rsidR="009A4E42">
        <w:rPr>
          <w:szCs w:val="28"/>
        </w:rPr>
        <w:t xml:space="preserve"> </w:t>
      </w:r>
      <w:r>
        <w:rPr>
          <w:szCs w:val="28"/>
        </w:rPr>
        <w:t>Быкадорова</w:t>
      </w:r>
    </w:p>
    <w:p w14:paraId="3FDD3DFA" w14:textId="77777777"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176"/>
        <w:gridCol w:w="4395"/>
        <w:gridCol w:w="141"/>
      </w:tblGrid>
      <w:tr w:rsidR="00F71B41" w:rsidRPr="00F71B41" w14:paraId="725016F6" w14:textId="77777777" w:rsidTr="00C239A9">
        <w:trPr>
          <w:gridBefore w:val="1"/>
          <w:wBefore w:w="5176" w:type="dxa"/>
          <w:trHeight w:val="283"/>
        </w:trPr>
        <w:tc>
          <w:tcPr>
            <w:tcW w:w="4536" w:type="dxa"/>
            <w:gridSpan w:val="2"/>
          </w:tcPr>
          <w:p w14:paraId="259F7B76" w14:textId="77777777" w:rsidR="00F71B41" w:rsidRPr="00FA641C" w:rsidRDefault="00F71B41" w:rsidP="00F71B41">
            <w:pPr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14:paraId="2AC928D8" w14:textId="77777777" w:rsidTr="00C239A9">
        <w:trPr>
          <w:gridBefore w:val="1"/>
          <w:wBefore w:w="5176" w:type="dxa"/>
        </w:trPr>
        <w:tc>
          <w:tcPr>
            <w:tcW w:w="4536" w:type="dxa"/>
            <w:gridSpan w:val="2"/>
          </w:tcPr>
          <w:p w14:paraId="058DC4F2" w14:textId="77777777" w:rsidR="00F71B41" w:rsidRPr="00FA641C" w:rsidRDefault="00F71B41" w:rsidP="00C239A9">
            <w:pPr>
              <w:ind w:firstLine="26"/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t xml:space="preserve">к постановлению Территориальной избирательной комиссии </w:t>
            </w:r>
            <w:r w:rsidR="00DF457F" w:rsidRPr="00FA641C">
              <w:rPr>
                <w:sz w:val="24"/>
                <w:szCs w:val="24"/>
              </w:rPr>
              <w:t xml:space="preserve">Константиновского района </w:t>
            </w:r>
            <w:r w:rsidR="00C239A9" w:rsidRPr="00FA641C">
              <w:rPr>
                <w:sz w:val="24"/>
                <w:szCs w:val="24"/>
              </w:rPr>
              <w:t>Р</w:t>
            </w:r>
            <w:r w:rsidR="00DF457F" w:rsidRPr="00FA641C">
              <w:rPr>
                <w:sz w:val="24"/>
                <w:szCs w:val="24"/>
              </w:rPr>
              <w:t>остовской области</w:t>
            </w:r>
          </w:p>
        </w:tc>
      </w:tr>
      <w:tr w:rsidR="00F71B41" w:rsidRPr="00F71B41" w14:paraId="2112621C" w14:textId="77777777" w:rsidTr="00C239A9">
        <w:trPr>
          <w:gridBefore w:val="1"/>
          <w:wBefore w:w="5176" w:type="dxa"/>
          <w:trHeight w:val="283"/>
        </w:trPr>
        <w:tc>
          <w:tcPr>
            <w:tcW w:w="4536" w:type="dxa"/>
            <w:gridSpan w:val="2"/>
          </w:tcPr>
          <w:p w14:paraId="0230B167" w14:textId="363EEF58" w:rsidR="00F71B41" w:rsidRPr="00FA641C" w:rsidRDefault="00F71B41" w:rsidP="003A2A5E">
            <w:pPr>
              <w:ind w:firstLine="26"/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t xml:space="preserve"> от </w:t>
            </w:r>
            <w:r w:rsidR="003A2A5E" w:rsidRPr="00FA641C">
              <w:rPr>
                <w:sz w:val="24"/>
                <w:szCs w:val="24"/>
              </w:rPr>
              <w:t>2</w:t>
            </w:r>
            <w:r w:rsidR="00ED7D4C">
              <w:rPr>
                <w:sz w:val="24"/>
                <w:szCs w:val="24"/>
              </w:rPr>
              <w:t>7</w:t>
            </w:r>
            <w:r w:rsidRPr="00FA641C">
              <w:rPr>
                <w:sz w:val="24"/>
                <w:szCs w:val="24"/>
              </w:rPr>
              <w:t>.</w:t>
            </w:r>
            <w:r w:rsidR="00DF457F" w:rsidRPr="00FA641C">
              <w:rPr>
                <w:sz w:val="24"/>
                <w:szCs w:val="24"/>
              </w:rPr>
              <w:t>06</w:t>
            </w:r>
            <w:r w:rsidRPr="00FA641C">
              <w:rPr>
                <w:sz w:val="24"/>
                <w:szCs w:val="24"/>
              </w:rPr>
              <w:t>.</w:t>
            </w:r>
            <w:r w:rsidR="00DF457F" w:rsidRPr="00FA641C">
              <w:rPr>
                <w:sz w:val="24"/>
                <w:szCs w:val="24"/>
              </w:rPr>
              <w:t>20</w:t>
            </w:r>
            <w:r w:rsidR="003A2A5E" w:rsidRPr="00FA641C">
              <w:rPr>
                <w:sz w:val="24"/>
                <w:szCs w:val="24"/>
              </w:rPr>
              <w:t>2</w:t>
            </w:r>
            <w:r w:rsidR="00ED7D4C">
              <w:rPr>
                <w:sz w:val="24"/>
                <w:szCs w:val="24"/>
              </w:rPr>
              <w:t>6</w:t>
            </w:r>
            <w:r w:rsidRPr="00FA641C">
              <w:rPr>
                <w:sz w:val="24"/>
                <w:szCs w:val="24"/>
              </w:rPr>
              <w:t xml:space="preserve"> № </w:t>
            </w:r>
            <w:r w:rsidR="00ED7D4C">
              <w:rPr>
                <w:sz w:val="24"/>
                <w:szCs w:val="24"/>
              </w:rPr>
              <w:t>5</w:t>
            </w:r>
            <w:r w:rsidR="00DF457F" w:rsidRPr="00FA641C">
              <w:rPr>
                <w:sz w:val="24"/>
                <w:szCs w:val="24"/>
              </w:rPr>
              <w:t>-</w:t>
            </w:r>
            <w:r w:rsidR="00ED7D4C">
              <w:rPr>
                <w:sz w:val="24"/>
                <w:szCs w:val="24"/>
              </w:rPr>
              <w:t>8</w:t>
            </w:r>
          </w:p>
        </w:tc>
      </w:tr>
      <w:tr w:rsidR="00F71B41" w:rsidRPr="00F71B41" w14:paraId="7D4C260F" w14:textId="77777777" w:rsidTr="00C239A9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14:paraId="594A8DA9" w14:textId="77777777" w:rsidR="00F71B41" w:rsidRPr="00DF457F" w:rsidRDefault="00F71B41" w:rsidP="00F71B41">
            <w:pPr>
              <w:spacing w:after="120"/>
              <w:jc w:val="center"/>
              <w:rPr>
                <w:b/>
                <w:i/>
                <w:iCs/>
                <w:szCs w:val="28"/>
                <w:u w:val="single"/>
              </w:rPr>
            </w:pPr>
            <w:r w:rsidRPr="00DF457F">
              <w:rPr>
                <w:b/>
                <w:i/>
                <w:iCs/>
                <w:szCs w:val="28"/>
                <w:u w:val="single"/>
              </w:rPr>
              <w:t>Бланк организации</w:t>
            </w:r>
          </w:p>
          <w:p w14:paraId="1C2973CC" w14:textId="77777777"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14:paraId="1C68AC46" w14:textId="77777777" w:rsidTr="00C239A9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14:paraId="6D5CFC31" w14:textId="77777777"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</w:t>
            </w:r>
            <w:r w:rsidR="00DF457F">
              <w:rPr>
                <w:szCs w:val="28"/>
              </w:rPr>
              <w:t>Константиновского района Ростовской области</w:t>
            </w:r>
          </w:p>
          <w:p w14:paraId="2343CFA0" w14:textId="77777777"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14:paraId="7B80EF49" w14:textId="77777777" w:rsidR="00F71B41" w:rsidRPr="00F71B41" w:rsidRDefault="00DF457F" w:rsidP="00DF457F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И</w:t>
            </w:r>
            <w:r w:rsidR="00F71B41" w:rsidRPr="00F71B41">
              <w:rPr>
                <w:szCs w:val="28"/>
              </w:rPr>
              <w:t>.</w:t>
            </w:r>
            <w:r>
              <w:rPr>
                <w:szCs w:val="28"/>
              </w:rPr>
              <w:t>В</w:t>
            </w:r>
            <w:r w:rsidR="00F71B41" w:rsidRPr="00F71B41">
              <w:rPr>
                <w:szCs w:val="28"/>
              </w:rPr>
              <w:t xml:space="preserve">. </w:t>
            </w:r>
            <w:r>
              <w:rPr>
                <w:szCs w:val="28"/>
              </w:rPr>
              <w:t>Казаковой</w:t>
            </w:r>
          </w:p>
        </w:tc>
      </w:tr>
    </w:tbl>
    <w:p w14:paraId="76A5AA81" w14:textId="77777777"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14:paraId="4C8B1617" w14:textId="77777777"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14:paraId="0EDB5AAF" w14:textId="77777777"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14:paraId="10329563" w14:textId="2C026ED8" w:rsidR="00F71B41" w:rsidRPr="00F71B41" w:rsidRDefault="00F71B41" w:rsidP="00FA641C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</w:t>
      </w:r>
      <w:r w:rsidR="00FA641C" w:rsidRPr="00B770E9">
        <w:rPr>
          <w:szCs w:val="28"/>
        </w:rPr>
        <w:t>стат</w:t>
      </w:r>
      <w:r w:rsidR="00FA641C">
        <w:rPr>
          <w:szCs w:val="28"/>
        </w:rPr>
        <w:t xml:space="preserve">ьи </w:t>
      </w:r>
      <w:r w:rsidR="00FA641C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Областного закона от 12</w:t>
      </w:r>
      <w:r w:rsidR="00FA641C">
        <w:rPr>
          <w:szCs w:val="28"/>
        </w:rPr>
        <w:t xml:space="preserve">.05.2016 № </w:t>
      </w:r>
      <w:r w:rsidR="00FA641C" w:rsidRPr="00B770E9">
        <w:rPr>
          <w:szCs w:val="28"/>
        </w:rPr>
        <w:t>525-ЗС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«О выборах и референдумах в Ростовской области»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161F1D">
        <w:rPr>
          <w:szCs w:val="28"/>
        </w:rPr>
        <w:t>2</w:t>
      </w:r>
      <w:r w:rsidR="00ED7D4C">
        <w:rPr>
          <w:szCs w:val="28"/>
        </w:rPr>
        <w:t>6</w:t>
      </w:r>
      <w:r w:rsidRPr="00F71B41">
        <w:rPr>
          <w:szCs w:val="28"/>
        </w:rPr>
        <w:t xml:space="preserve"> года с «__» час.</w:t>
      </w:r>
      <w:r w:rsidR="00CC6535">
        <w:rPr>
          <w:szCs w:val="28"/>
        </w:rPr>
        <w:t xml:space="preserve"> </w:t>
      </w:r>
      <w:r w:rsidRPr="00F71B41">
        <w:rPr>
          <w:szCs w:val="28"/>
        </w:rPr>
        <w:t>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14:paraId="7F99B813" w14:textId="77777777"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14:paraId="4737AB2F" w14:textId="77777777"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14:paraId="3DAF14B3" w14:textId="77777777"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14:paraId="00B9DCB7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14:paraId="7555091B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14:paraId="5A4B4C97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14:paraId="15C624EF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14:paraId="6D83A3C3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14:paraId="6E2E5FDB" w14:textId="77777777"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14:paraId="042043AE" w14:textId="77777777"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14:paraId="64D12C12" w14:textId="77777777"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указывается</w:t>
      </w:r>
      <w:proofErr w:type="gramEnd"/>
      <w:r w:rsidRPr="009D6D30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14:paraId="4794A1C7" w14:textId="77777777"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</w:t>
      </w:r>
      <w:r w:rsidR="00FA641C" w:rsidRPr="00B770E9">
        <w:rPr>
          <w:szCs w:val="28"/>
        </w:rPr>
        <w:t>стать</w:t>
      </w:r>
      <w:r w:rsidR="00FA641C">
        <w:rPr>
          <w:szCs w:val="28"/>
        </w:rPr>
        <w:t xml:space="preserve">и </w:t>
      </w:r>
      <w:r w:rsidR="00FA641C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Областного закона от 12</w:t>
      </w:r>
      <w:r w:rsidR="00FA641C">
        <w:rPr>
          <w:szCs w:val="28"/>
        </w:rPr>
        <w:t xml:space="preserve">.05.2016 № </w:t>
      </w:r>
      <w:r w:rsidR="00FA641C" w:rsidRPr="00B770E9">
        <w:rPr>
          <w:szCs w:val="28"/>
        </w:rPr>
        <w:t>525-ЗС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«О выборах и референдумах в Ростовской области»</w:t>
      </w:r>
      <w:r w:rsidRPr="00F71B41">
        <w:rPr>
          <w:szCs w:val="28"/>
        </w:rPr>
        <w:t>.</w:t>
      </w:r>
    </w:p>
    <w:p w14:paraId="2C0F3712" w14:textId="77777777"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14:paraId="2E7A292B" w14:textId="77777777" w:rsidTr="00F71B41">
        <w:tc>
          <w:tcPr>
            <w:tcW w:w="3528" w:type="dxa"/>
            <w:tcBorders>
              <w:bottom w:val="single" w:sz="4" w:space="0" w:color="auto"/>
            </w:tcBorders>
          </w:tcPr>
          <w:p w14:paraId="5EC076F8" w14:textId="77777777"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14:paraId="18A0E23C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6F13DEFA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14:paraId="685E0C16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7B029E27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14:paraId="13DAE3D1" w14:textId="77777777" w:rsidTr="009D6D30">
        <w:tc>
          <w:tcPr>
            <w:tcW w:w="3528" w:type="dxa"/>
            <w:tcBorders>
              <w:top w:val="single" w:sz="4" w:space="0" w:color="auto"/>
            </w:tcBorders>
          </w:tcPr>
          <w:p w14:paraId="1F8A18C9" w14:textId="77777777"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14:paraId="0FE59969" w14:textId="77777777"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763B0212" w14:textId="77777777"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14:paraId="50CB5DD4" w14:textId="77777777"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24DB806F" w14:textId="77777777"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14:paraId="419795E4" w14:textId="77777777" w:rsidTr="00F71B41">
        <w:tc>
          <w:tcPr>
            <w:tcW w:w="3528" w:type="dxa"/>
          </w:tcPr>
          <w:p w14:paraId="4F6272F6" w14:textId="77777777"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14:paraId="0EE11D63" w14:textId="77777777"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14:paraId="6D312685" w14:textId="77777777"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14:paraId="119FA811" w14:textId="77777777"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14:paraId="34FF4F72" w14:textId="77777777"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14:paraId="6F5E1E9F" w14:textId="77777777"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14:paraId="08C9AEF4" w14:textId="77777777" w:rsidR="0038361C" w:rsidRDefault="0038361C" w:rsidP="0038361C">
      <w:pPr>
        <w:jc w:val="center"/>
        <w:rPr>
          <w:szCs w:val="24"/>
        </w:rPr>
        <w:sectPr w:rsidR="0038361C" w:rsidSect="00FA641C">
          <w:headerReference w:type="even" r:id="rId9"/>
          <w:headerReference w:type="default" r:id="rId10"/>
          <w:pgSz w:w="11906" w:h="16838" w:code="9"/>
          <w:pgMar w:top="1134" w:right="851" w:bottom="1276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678" w:type="dxa"/>
        <w:tblInd w:w="10456" w:type="dxa"/>
        <w:tblLook w:val="0000" w:firstRow="0" w:lastRow="0" w:firstColumn="0" w:lastColumn="0" w:noHBand="0" w:noVBand="0"/>
      </w:tblPr>
      <w:tblGrid>
        <w:gridCol w:w="4678"/>
      </w:tblGrid>
      <w:tr w:rsidR="0038361C" w:rsidRPr="0038361C" w14:paraId="6A5D1CE1" w14:textId="77777777" w:rsidTr="00C239A9">
        <w:trPr>
          <w:trHeight w:val="283"/>
        </w:trPr>
        <w:tc>
          <w:tcPr>
            <w:tcW w:w="4678" w:type="dxa"/>
          </w:tcPr>
          <w:p w14:paraId="3C497D6A" w14:textId="77777777"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14:paraId="0ADBD71D" w14:textId="77777777" w:rsidTr="00C239A9">
        <w:tc>
          <w:tcPr>
            <w:tcW w:w="4678" w:type="dxa"/>
          </w:tcPr>
          <w:p w14:paraId="1129C79F" w14:textId="77777777" w:rsidR="0038361C" w:rsidRPr="00F71B41" w:rsidRDefault="0038361C" w:rsidP="00DF457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DF457F">
              <w:rPr>
                <w:szCs w:val="24"/>
              </w:rPr>
              <w:t>Константиновского района Ростовской области</w:t>
            </w:r>
          </w:p>
        </w:tc>
      </w:tr>
      <w:tr w:rsidR="0038361C" w:rsidRPr="0038361C" w14:paraId="33078AAA" w14:textId="77777777" w:rsidTr="00C239A9">
        <w:trPr>
          <w:trHeight w:val="571"/>
        </w:trPr>
        <w:tc>
          <w:tcPr>
            <w:tcW w:w="4678" w:type="dxa"/>
          </w:tcPr>
          <w:p w14:paraId="2ED8176D" w14:textId="028E7C1D" w:rsidR="0038361C" w:rsidRPr="00F71B41" w:rsidRDefault="0038361C" w:rsidP="003A2A5E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3A2A5E">
              <w:rPr>
                <w:szCs w:val="24"/>
              </w:rPr>
              <w:t>2</w:t>
            </w:r>
            <w:r w:rsidR="00ED7D4C">
              <w:rPr>
                <w:szCs w:val="24"/>
              </w:rPr>
              <w:t>7</w:t>
            </w:r>
            <w:r>
              <w:rPr>
                <w:szCs w:val="24"/>
              </w:rPr>
              <w:t>.</w:t>
            </w:r>
            <w:r w:rsidR="00DF457F">
              <w:rPr>
                <w:szCs w:val="24"/>
              </w:rPr>
              <w:t>06</w:t>
            </w:r>
            <w:r>
              <w:rPr>
                <w:szCs w:val="24"/>
              </w:rPr>
              <w:t>.</w:t>
            </w:r>
            <w:r w:rsidR="00DF457F">
              <w:rPr>
                <w:szCs w:val="24"/>
              </w:rPr>
              <w:t>20</w:t>
            </w:r>
            <w:r w:rsidR="003A2A5E">
              <w:rPr>
                <w:szCs w:val="24"/>
              </w:rPr>
              <w:t>2</w:t>
            </w:r>
            <w:r w:rsidR="00ED7D4C">
              <w:rPr>
                <w:szCs w:val="24"/>
              </w:rPr>
              <w:t>6</w:t>
            </w:r>
            <w:r w:rsidRPr="00F71B41">
              <w:rPr>
                <w:szCs w:val="24"/>
              </w:rPr>
              <w:t xml:space="preserve"> № </w:t>
            </w:r>
            <w:r w:rsidR="00ED7D4C">
              <w:rPr>
                <w:szCs w:val="24"/>
              </w:rPr>
              <w:t>5</w:t>
            </w:r>
            <w:r w:rsidR="00DF457F">
              <w:rPr>
                <w:szCs w:val="24"/>
              </w:rPr>
              <w:t>-</w:t>
            </w:r>
            <w:r w:rsidR="00ED7D4C">
              <w:rPr>
                <w:szCs w:val="24"/>
              </w:rPr>
              <w:t>8</w:t>
            </w:r>
          </w:p>
        </w:tc>
      </w:tr>
    </w:tbl>
    <w:p w14:paraId="435F5BF9" w14:textId="77777777" w:rsidR="0038361C" w:rsidRPr="0038361C" w:rsidRDefault="0038361C" w:rsidP="0038361C">
      <w:pPr>
        <w:jc w:val="center"/>
        <w:rPr>
          <w:szCs w:val="28"/>
        </w:rPr>
      </w:pPr>
    </w:p>
    <w:p w14:paraId="3C582C7C" w14:textId="77777777"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14:paraId="1DAF6066" w14:textId="77777777"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14:paraId="001E3B1E" w14:textId="77777777" w:rsidTr="0038361C">
        <w:tc>
          <w:tcPr>
            <w:tcW w:w="817" w:type="dxa"/>
            <w:vAlign w:val="center"/>
          </w:tcPr>
          <w:p w14:paraId="6C11EA3D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14:paraId="0654276A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14:paraId="6578CDB8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14:paraId="6678FF3B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14:paraId="4AE47025" w14:textId="77777777"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14:paraId="38AF22FE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14:paraId="31DE452A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14:paraId="37101C66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14:paraId="692DCDDA" w14:textId="77777777" w:rsidTr="00903389">
        <w:tc>
          <w:tcPr>
            <w:tcW w:w="817" w:type="dxa"/>
          </w:tcPr>
          <w:p w14:paraId="22CE9B02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6B1D5C8A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607406ED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14:paraId="5E3AA868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0B5B96B8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14:paraId="53B1CAC3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14:paraId="66BC8456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14:paraId="3969473E" w14:textId="77777777" w:rsidTr="00903389">
        <w:tc>
          <w:tcPr>
            <w:tcW w:w="817" w:type="dxa"/>
          </w:tcPr>
          <w:p w14:paraId="1D3F12A4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14:paraId="17BAED61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14:paraId="793166DF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14:paraId="77446189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14:paraId="155EAD99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14:paraId="6C367E8D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14:paraId="01A1DB5E" w14:textId="77777777"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16DEE1CE" w14:textId="77777777" w:rsidR="0038361C" w:rsidRPr="0038361C" w:rsidRDefault="0038361C" w:rsidP="0038361C">
      <w:pPr>
        <w:jc w:val="center"/>
        <w:rPr>
          <w:szCs w:val="28"/>
        </w:rPr>
      </w:pPr>
    </w:p>
    <w:p w14:paraId="7F895753" w14:textId="77777777"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0E8A5" w14:textId="77777777" w:rsidR="00894336" w:rsidRDefault="00894336">
      <w:r>
        <w:separator/>
      </w:r>
    </w:p>
  </w:endnote>
  <w:endnote w:type="continuationSeparator" w:id="0">
    <w:p w14:paraId="779FB287" w14:textId="77777777" w:rsidR="00894336" w:rsidRDefault="0089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AADBB" w14:textId="77777777" w:rsidR="00894336" w:rsidRDefault="00894336">
      <w:r>
        <w:separator/>
      </w:r>
    </w:p>
  </w:footnote>
  <w:footnote w:type="continuationSeparator" w:id="0">
    <w:p w14:paraId="44236942" w14:textId="77777777" w:rsidR="00894336" w:rsidRDefault="00894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8328" w14:textId="77777777"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8BF64" w14:textId="77777777" w:rsidR="00F71B41" w:rsidRDefault="00CC26DA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CC6535">
      <w:rPr>
        <w:noProof/>
      </w:rPr>
      <w:t>3</w:t>
    </w:r>
    <w:r>
      <w:fldChar w:fldCharType="end"/>
    </w:r>
  </w:p>
  <w:p w14:paraId="7E232C0D" w14:textId="77777777"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61F1D"/>
    <w:rsid w:val="00195FF7"/>
    <w:rsid w:val="001B015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2A5E"/>
    <w:rsid w:val="003A37B2"/>
    <w:rsid w:val="003A7A07"/>
    <w:rsid w:val="003F13CC"/>
    <w:rsid w:val="004036EC"/>
    <w:rsid w:val="00431C74"/>
    <w:rsid w:val="0046022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368D"/>
    <w:rsid w:val="005C461C"/>
    <w:rsid w:val="005C4FD5"/>
    <w:rsid w:val="005C6A79"/>
    <w:rsid w:val="00611144"/>
    <w:rsid w:val="00614FD6"/>
    <w:rsid w:val="006160CB"/>
    <w:rsid w:val="0063597C"/>
    <w:rsid w:val="00674675"/>
    <w:rsid w:val="006B5DDA"/>
    <w:rsid w:val="00782935"/>
    <w:rsid w:val="007973A1"/>
    <w:rsid w:val="007B0492"/>
    <w:rsid w:val="007B0FC5"/>
    <w:rsid w:val="007B4678"/>
    <w:rsid w:val="007B6A7A"/>
    <w:rsid w:val="007D445A"/>
    <w:rsid w:val="008024B9"/>
    <w:rsid w:val="00831272"/>
    <w:rsid w:val="00841A11"/>
    <w:rsid w:val="00861D67"/>
    <w:rsid w:val="00862956"/>
    <w:rsid w:val="00865FBB"/>
    <w:rsid w:val="0088498B"/>
    <w:rsid w:val="00894336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61583"/>
    <w:rsid w:val="00990D39"/>
    <w:rsid w:val="0099660D"/>
    <w:rsid w:val="009A4E42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239A9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26DA"/>
    <w:rsid w:val="00CC51B3"/>
    <w:rsid w:val="00CC6535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A5B10"/>
    <w:rsid w:val="00DB3AED"/>
    <w:rsid w:val="00DB4951"/>
    <w:rsid w:val="00DC77A6"/>
    <w:rsid w:val="00DE3D73"/>
    <w:rsid w:val="00DE5A59"/>
    <w:rsid w:val="00DF0608"/>
    <w:rsid w:val="00DF457F"/>
    <w:rsid w:val="00E249CA"/>
    <w:rsid w:val="00E255F7"/>
    <w:rsid w:val="00E3117F"/>
    <w:rsid w:val="00E55F57"/>
    <w:rsid w:val="00E71916"/>
    <w:rsid w:val="00E82B33"/>
    <w:rsid w:val="00E87DFD"/>
    <w:rsid w:val="00EB01E3"/>
    <w:rsid w:val="00ED7D4C"/>
    <w:rsid w:val="00EF6278"/>
    <w:rsid w:val="00F159AC"/>
    <w:rsid w:val="00F24505"/>
    <w:rsid w:val="00F40FC7"/>
    <w:rsid w:val="00F45F61"/>
    <w:rsid w:val="00F54DC3"/>
    <w:rsid w:val="00F71B41"/>
    <w:rsid w:val="00F80CAB"/>
    <w:rsid w:val="00F84EEE"/>
    <w:rsid w:val="00FA61D9"/>
    <w:rsid w:val="00FA641C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497844"/>
  <w15:docId w15:val="{A8315641-9A95-4A5D-B03A-D90BD7284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4678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7B4678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7B4678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7B4678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B4678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7B46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7B467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7B4678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7B4678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7B4678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7B4678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7B4678"/>
    <w:rPr>
      <w:sz w:val="28"/>
    </w:rPr>
  </w:style>
  <w:style w:type="paragraph" w:styleId="a5">
    <w:name w:val="header"/>
    <w:basedOn w:val="a"/>
    <w:link w:val="a6"/>
    <w:uiPriority w:val="99"/>
    <w:rsid w:val="007B4678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7B4678"/>
    <w:rPr>
      <w:sz w:val="22"/>
    </w:rPr>
  </w:style>
  <w:style w:type="paragraph" w:styleId="a7">
    <w:name w:val="footnote text"/>
    <w:basedOn w:val="a"/>
    <w:link w:val="a8"/>
    <w:uiPriority w:val="99"/>
    <w:semiHidden/>
    <w:rsid w:val="007B4678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7B4678"/>
  </w:style>
  <w:style w:type="paragraph" w:styleId="a9">
    <w:name w:val="Body Text Indent"/>
    <w:basedOn w:val="a"/>
    <w:link w:val="aa"/>
    <w:uiPriority w:val="99"/>
    <w:semiHidden/>
    <w:rsid w:val="007B4678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7B4678"/>
    <w:rPr>
      <w:sz w:val="28"/>
    </w:rPr>
  </w:style>
  <w:style w:type="paragraph" w:styleId="21">
    <w:name w:val="Body Text 2"/>
    <w:basedOn w:val="a"/>
    <w:link w:val="22"/>
    <w:uiPriority w:val="99"/>
    <w:semiHidden/>
    <w:rsid w:val="007B4678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7B4678"/>
    <w:rPr>
      <w:sz w:val="28"/>
    </w:rPr>
  </w:style>
  <w:style w:type="paragraph" w:styleId="3">
    <w:name w:val="Body Text 3"/>
    <w:basedOn w:val="a"/>
    <w:link w:val="30"/>
    <w:uiPriority w:val="99"/>
    <w:semiHidden/>
    <w:rsid w:val="007B4678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7B4678"/>
    <w:rPr>
      <w:sz w:val="16"/>
      <w:szCs w:val="16"/>
    </w:rPr>
  </w:style>
  <w:style w:type="character" w:styleId="ab">
    <w:name w:val="page number"/>
    <w:uiPriority w:val="99"/>
    <w:semiHidden/>
    <w:rsid w:val="007B4678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7B4678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7B4678"/>
    <w:rPr>
      <w:sz w:val="28"/>
    </w:rPr>
  </w:style>
  <w:style w:type="character" w:styleId="ae">
    <w:name w:val="Hyperlink"/>
    <w:uiPriority w:val="99"/>
    <w:semiHidden/>
    <w:unhideWhenUsed/>
    <w:rsid w:val="007B4678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B4678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7B4678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DF457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D1D38-6CE5-45D7-8AC6-F29D4A8B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Ирина Казакова</cp:lastModifiedBy>
  <cp:revision>12</cp:revision>
  <cp:lastPrinted>2026-07-01T08:57:00Z</cp:lastPrinted>
  <dcterms:created xsi:type="dcterms:W3CDTF">2019-06-18T09:14:00Z</dcterms:created>
  <dcterms:modified xsi:type="dcterms:W3CDTF">2026-07-01T08:57:00Z</dcterms:modified>
</cp:coreProperties>
</file>