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FA9B4" w14:textId="77777777"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 wp14:anchorId="350FC328" wp14:editId="38BE9A2B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FE2174" w14:textId="77777777" w:rsidR="00C35093" w:rsidRDefault="00C35093" w:rsidP="00C35093">
      <w:pPr>
        <w:ind w:left="-567"/>
        <w:rPr>
          <w:sz w:val="8"/>
        </w:rPr>
      </w:pPr>
    </w:p>
    <w:p w14:paraId="3A56286C" w14:textId="77777777" w:rsidR="00C35093" w:rsidRPr="007F7976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14:paraId="16598370" w14:textId="77777777" w:rsidR="00C35093" w:rsidRDefault="00C35093" w:rsidP="00C3509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14:paraId="03142F1E" w14:textId="77777777"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14:paraId="386033B1" w14:textId="77777777" w:rsidR="00C35093" w:rsidRPr="007F7976" w:rsidRDefault="00C35093" w:rsidP="00C3509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14:paraId="5DABE412" w14:textId="29850C2E" w:rsidR="00C35093" w:rsidRDefault="0085156E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1</w:t>
      </w:r>
      <w:r w:rsidR="00FF5721">
        <w:t>4</w:t>
      </w:r>
      <w:r w:rsidR="00C35093">
        <w:t xml:space="preserve"> </w:t>
      </w:r>
      <w:r w:rsidR="002F2B6C">
        <w:t>января</w:t>
      </w:r>
      <w:r w:rsidR="00C35093">
        <w:t xml:space="preserve"> 20</w:t>
      </w:r>
      <w:r w:rsidR="00B30A3D">
        <w:t>2</w:t>
      </w:r>
      <w:r w:rsidR="00FF5721">
        <w:t>6</w:t>
      </w:r>
      <w:r w:rsidR="00C35093">
        <w:t xml:space="preserve"> года</w:t>
      </w:r>
      <w:r w:rsidR="00C35093">
        <w:tab/>
        <w:t xml:space="preserve">№ </w:t>
      </w:r>
      <w:r>
        <w:t>1</w:t>
      </w:r>
      <w:r w:rsidR="00FF5721">
        <w:t>47</w:t>
      </w:r>
      <w:r w:rsidR="00C35093">
        <w:t>-</w:t>
      </w:r>
      <w:r>
        <w:t>3</w:t>
      </w:r>
    </w:p>
    <w:p w14:paraId="26595E0F" w14:textId="77777777" w:rsidR="00C35093" w:rsidRPr="007F7976" w:rsidRDefault="00C35093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14:paraId="4D7A1EEB" w14:textId="77777777" w:rsidR="00C35093" w:rsidRPr="00970543" w:rsidRDefault="00C35093" w:rsidP="00C35093">
      <w:pPr>
        <w:ind w:left="1980" w:right="2519"/>
        <w:jc w:val="both"/>
        <w:rPr>
          <w:bCs/>
          <w:sz w:val="16"/>
          <w:szCs w:val="16"/>
        </w:rPr>
      </w:pPr>
    </w:p>
    <w:p w14:paraId="6101036C" w14:textId="25F42EFC" w:rsidR="00B71CE6" w:rsidRPr="002F2B6C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  <w:r w:rsidRPr="002F2B6C">
        <w:rPr>
          <w:sz w:val="28"/>
          <w:szCs w:val="28"/>
        </w:rPr>
        <w:t xml:space="preserve">О </w:t>
      </w:r>
      <w:r w:rsidR="002F2B6C" w:rsidRPr="002F2B6C">
        <w:rPr>
          <w:rStyle w:val="a9"/>
          <w:color w:val="000000"/>
          <w:sz w:val="28"/>
          <w:szCs w:val="28"/>
        </w:rPr>
        <w:t xml:space="preserve">Плане работы учебного кабинета Территориальной избирательной комиссии Константиновского района </w:t>
      </w:r>
      <w:r w:rsidR="002F2B6C" w:rsidRPr="00B2081F">
        <w:rPr>
          <w:b/>
          <w:sz w:val="28"/>
          <w:szCs w:val="28"/>
        </w:rPr>
        <w:t>Ростовской области</w:t>
      </w:r>
      <w:r w:rsidR="002F2B6C" w:rsidRPr="002F2B6C">
        <w:rPr>
          <w:rStyle w:val="a9"/>
          <w:color w:val="000000"/>
          <w:sz w:val="28"/>
          <w:szCs w:val="28"/>
        </w:rPr>
        <w:t xml:space="preserve"> по обучению кадров избирательных комиссий и других участников избирательного (референдумного) процесса на 20</w:t>
      </w:r>
      <w:r w:rsidR="00B30A3D">
        <w:rPr>
          <w:rStyle w:val="a9"/>
          <w:color w:val="000000"/>
          <w:sz w:val="28"/>
          <w:szCs w:val="28"/>
        </w:rPr>
        <w:t>2</w:t>
      </w:r>
      <w:r w:rsidR="00FF5721">
        <w:rPr>
          <w:rStyle w:val="a9"/>
          <w:color w:val="000000"/>
          <w:sz w:val="28"/>
          <w:szCs w:val="28"/>
        </w:rPr>
        <w:t>6</w:t>
      </w:r>
      <w:r w:rsidR="002F2B6C" w:rsidRPr="002F2B6C">
        <w:rPr>
          <w:rStyle w:val="a9"/>
          <w:color w:val="000000"/>
          <w:sz w:val="28"/>
          <w:szCs w:val="28"/>
        </w:rPr>
        <w:t xml:space="preserve"> год</w:t>
      </w:r>
      <w:r w:rsidRPr="002F2B6C">
        <w:rPr>
          <w:sz w:val="28"/>
          <w:szCs w:val="28"/>
        </w:rPr>
        <w:t xml:space="preserve">. </w:t>
      </w:r>
    </w:p>
    <w:p w14:paraId="7EED2F35" w14:textId="77777777" w:rsidR="00B71CE6" w:rsidRPr="00B71CE6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</w:p>
    <w:p w14:paraId="6C38F073" w14:textId="77777777" w:rsidR="00325CC8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  <w:r w:rsidRPr="00325CC8">
        <w:rPr>
          <w:sz w:val="28"/>
          <w:szCs w:val="28"/>
        </w:rPr>
        <w:t xml:space="preserve">В соответствии с распоряжением Председателя Центральной избирательной комиссии Российской Федерации от 28.11.2017 № 349-р «О Типовом </w:t>
      </w:r>
      <w:r w:rsidR="00960BFD" w:rsidRPr="00325CC8">
        <w:rPr>
          <w:sz w:val="28"/>
          <w:szCs w:val="28"/>
        </w:rPr>
        <w:t>положении,</w:t>
      </w:r>
      <w:r w:rsidRPr="00325CC8">
        <w:rPr>
          <w:sz w:val="28"/>
          <w:szCs w:val="28"/>
        </w:rPr>
        <w:t xml:space="preserve">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(референдумного) процесса», с распоряжением Председателя Избирательной комиссии Ростовской области от 07.12.2017 № 338-р,</w:t>
      </w:r>
      <w:r w:rsidR="00325CC8" w:rsidRPr="00325CC8">
        <w:rPr>
          <w:sz w:val="28"/>
          <w:szCs w:val="28"/>
        </w:rPr>
        <w:t xml:space="preserve"> постановлением Территориальной избирательной комиссии Константиновского района Ростовской области от 18 </w:t>
      </w:r>
      <w:r w:rsidR="00960BFD">
        <w:rPr>
          <w:sz w:val="28"/>
          <w:szCs w:val="28"/>
        </w:rPr>
        <w:t>марта</w:t>
      </w:r>
      <w:r w:rsidR="00325CC8" w:rsidRPr="00325CC8">
        <w:rPr>
          <w:sz w:val="28"/>
          <w:szCs w:val="28"/>
        </w:rPr>
        <w:t xml:space="preserve"> 2018 года №</w:t>
      </w:r>
      <w:r w:rsidR="00960BFD">
        <w:rPr>
          <w:sz w:val="28"/>
          <w:szCs w:val="28"/>
        </w:rPr>
        <w:t xml:space="preserve"> </w:t>
      </w:r>
      <w:r w:rsidR="00325CC8" w:rsidRPr="00325CC8">
        <w:rPr>
          <w:sz w:val="28"/>
          <w:szCs w:val="28"/>
        </w:rPr>
        <w:t>91-2 «Об утверждении Положения об учебном кабинете Территориальной избирательной комиссии Константиновского района Ростовской области по обучению кадров избирательных комиссий и других участников избирательного (референдумного) процесса</w:t>
      </w:r>
      <w:r w:rsidR="00325CC8">
        <w:rPr>
          <w:sz w:val="28"/>
          <w:szCs w:val="28"/>
        </w:rPr>
        <w:t>»,</w:t>
      </w:r>
      <w:r w:rsidR="00325CC8" w:rsidRPr="00325CC8">
        <w:rPr>
          <w:sz w:val="28"/>
          <w:szCs w:val="28"/>
        </w:rPr>
        <w:t xml:space="preserve"> </w:t>
      </w:r>
    </w:p>
    <w:p w14:paraId="5F6D50B4" w14:textId="77777777" w:rsidR="00B71CE6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</w:p>
    <w:p w14:paraId="7FBDFD00" w14:textId="77777777" w:rsidR="00B71CE6" w:rsidRPr="00AE24D4" w:rsidRDefault="00B71CE6" w:rsidP="00B71CE6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14:paraId="369FF39E" w14:textId="77777777" w:rsidR="00B71CE6" w:rsidRPr="00B71CE6" w:rsidRDefault="00B71CE6" w:rsidP="00B71CE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3151CFBD" w14:textId="60D77889" w:rsidR="00B71CE6" w:rsidRDefault="002F2B6C" w:rsidP="00B71CE6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. Утвердить План работы учебного кабинета Территориальной избирательной комиссии Константиновского района </w:t>
      </w:r>
      <w:r w:rsidR="00B71CE6" w:rsidRPr="00B71CE6">
        <w:rPr>
          <w:sz w:val="28"/>
          <w:szCs w:val="28"/>
        </w:rPr>
        <w:t>Ростовской области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(референдумного) процесса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FF5721">
        <w:rPr>
          <w:rStyle w:val="a9"/>
          <w:b w:val="0"/>
          <w:color w:val="000000"/>
          <w:sz w:val="28"/>
          <w:szCs w:val="28"/>
        </w:rPr>
        <w:t>6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год согласно приложению № </w:t>
      </w: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>.</w:t>
      </w:r>
    </w:p>
    <w:p w14:paraId="2A9B493F" w14:textId="13FEB2D7" w:rsidR="00F66383" w:rsidRPr="00F66383" w:rsidRDefault="002D719F" w:rsidP="00F6638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66383">
        <w:rPr>
          <w:sz w:val="28"/>
          <w:szCs w:val="28"/>
        </w:rPr>
        <w:t xml:space="preserve">2. </w:t>
      </w:r>
      <w:r w:rsidR="00F66383" w:rsidRPr="00F66383">
        <w:rPr>
          <w:bCs/>
          <w:sz w:val="28"/>
          <w:szCs w:val="28"/>
        </w:rPr>
        <w:t>Утвердить</w:t>
      </w:r>
      <w:r w:rsidR="00F66383" w:rsidRPr="00F66383">
        <w:rPr>
          <w:sz w:val="28"/>
          <w:szCs w:val="28"/>
        </w:rPr>
        <w:t xml:space="preserve"> План Территориальной избирательной комиссии Константиновского района Ростовской области по обучению членов </w:t>
      </w:r>
      <w:r w:rsidR="00F66383" w:rsidRPr="00F66383">
        <w:rPr>
          <w:sz w:val="28"/>
          <w:szCs w:val="28"/>
        </w:rPr>
        <w:lastRenderedPageBreak/>
        <w:t>участковых избирательных комиссий Ростовской области на 202</w:t>
      </w:r>
      <w:r w:rsidR="00FF5721">
        <w:rPr>
          <w:sz w:val="28"/>
          <w:szCs w:val="28"/>
        </w:rPr>
        <w:t>6</w:t>
      </w:r>
      <w:r w:rsidR="00F66383" w:rsidRPr="00F66383">
        <w:rPr>
          <w:sz w:val="28"/>
          <w:szCs w:val="28"/>
        </w:rPr>
        <w:t xml:space="preserve"> год</w:t>
      </w:r>
      <w:r w:rsidR="00782EFF" w:rsidRPr="00782EFF">
        <w:rPr>
          <w:rStyle w:val="a9"/>
          <w:b w:val="0"/>
          <w:color w:val="000000"/>
          <w:sz w:val="28"/>
          <w:szCs w:val="28"/>
        </w:rPr>
        <w:t xml:space="preserve"> </w:t>
      </w:r>
      <w:r w:rsidR="00782EF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 w:rsidR="00782EFF">
        <w:rPr>
          <w:rStyle w:val="a9"/>
          <w:b w:val="0"/>
          <w:color w:val="000000"/>
          <w:sz w:val="28"/>
          <w:szCs w:val="28"/>
        </w:rPr>
        <w:t>2</w:t>
      </w:r>
      <w:r w:rsidR="00F66383" w:rsidRPr="00F66383">
        <w:rPr>
          <w:sz w:val="28"/>
          <w:szCs w:val="28"/>
        </w:rPr>
        <w:t>.</w:t>
      </w:r>
    </w:p>
    <w:p w14:paraId="2255C995" w14:textId="31E22DF9" w:rsidR="002D719F" w:rsidRDefault="00F66383" w:rsidP="002D719F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 w:rsidR="002D719F">
        <w:rPr>
          <w:sz w:val="28"/>
          <w:szCs w:val="28"/>
        </w:rPr>
        <w:t>Утвердить п</w:t>
      </w:r>
      <w:r w:rsidR="002D719F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>лиц зачисленных в</w:t>
      </w:r>
      <w:r w:rsidR="002D719F" w:rsidRPr="00574F87">
        <w:rPr>
          <w:sz w:val="28"/>
          <w:szCs w:val="28"/>
        </w:rPr>
        <w:t xml:space="preserve"> 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="002D719F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 w:rsidR="00FF5721">
        <w:rPr>
          <w:sz w:val="28"/>
          <w:szCs w:val="28"/>
        </w:rPr>
        <w:t>6</w:t>
      </w:r>
      <w:r w:rsidR="002D719F" w:rsidRPr="00266835">
        <w:rPr>
          <w:sz w:val="28"/>
          <w:szCs w:val="28"/>
        </w:rPr>
        <w:t xml:space="preserve"> год </w:t>
      </w:r>
      <w:r w:rsidR="002D719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>
        <w:rPr>
          <w:rStyle w:val="a9"/>
          <w:b w:val="0"/>
          <w:color w:val="000000"/>
          <w:sz w:val="28"/>
          <w:szCs w:val="28"/>
        </w:rPr>
        <w:t>3</w:t>
      </w:r>
      <w:r w:rsidR="002D719F" w:rsidRPr="00B71CE6">
        <w:rPr>
          <w:rStyle w:val="a9"/>
          <w:b w:val="0"/>
          <w:color w:val="000000"/>
          <w:sz w:val="28"/>
          <w:szCs w:val="28"/>
        </w:rPr>
        <w:t>.</w:t>
      </w:r>
    </w:p>
    <w:p w14:paraId="50232ED9" w14:textId="77777777" w:rsidR="002F2B6C" w:rsidRPr="00A24A40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F2B6C"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 w:rsidR="002F2B6C">
        <w:rPr>
          <w:sz w:val="28"/>
          <w:szCs w:val="28"/>
        </w:rPr>
        <w:t>Константиновского района</w:t>
      </w:r>
      <w:r w:rsidR="002F2B6C" w:rsidRPr="00A24A40">
        <w:rPr>
          <w:sz w:val="28"/>
          <w:szCs w:val="28"/>
        </w:rPr>
        <w:t xml:space="preserve"> </w:t>
      </w:r>
      <w:r w:rsidR="002F2B6C">
        <w:rPr>
          <w:sz w:val="28"/>
          <w:szCs w:val="28"/>
        </w:rPr>
        <w:t>И.В. Казаковой</w:t>
      </w:r>
      <w:r w:rsidR="002F2B6C" w:rsidRPr="00A24A40">
        <w:rPr>
          <w:sz w:val="28"/>
          <w:szCs w:val="28"/>
        </w:rPr>
        <w:t xml:space="preserve"> и секретарю </w:t>
      </w:r>
      <w:r w:rsidR="002F2B6C">
        <w:rPr>
          <w:sz w:val="28"/>
          <w:szCs w:val="28"/>
        </w:rPr>
        <w:t>Е.В. Быкадоровой</w:t>
      </w:r>
      <w:r w:rsidR="002F2B6C"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 w:rsidR="00325CC8">
        <w:rPr>
          <w:sz w:val="28"/>
          <w:szCs w:val="28"/>
        </w:rPr>
        <w:t>т</w:t>
      </w:r>
      <w:r w:rsidR="002F2B6C" w:rsidRPr="00A24A40">
        <w:rPr>
          <w:sz w:val="28"/>
          <w:szCs w:val="28"/>
        </w:rPr>
        <w:t xml:space="preserve">ерриториальной </w:t>
      </w:r>
      <w:r w:rsidR="00325CC8">
        <w:rPr>
          <w:sz w:val="28"/>
          <w:szCs w:val="28"/>
        </w:rPr>
        <w:t xml:space="preserve"> </w:t>
      </w:r>
      <w:r w:rsidR="002F2B6C" w:rsidRPr="00A24A40">
        <w:rPr>
          <w:sz w:val="28"/>
          <w:szCs w:val="28"/>
        </w:rPr>
        <w:t>избирательной комиссии с правом решающего голоса.</w:t>
      </w:r>
    </w:p>
    <w:p w14:paraId="70C90CE0" w14:textId="23B2B672" w:rsidR="00325CC8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325CC8">
        <w:rPr>
          <w:sz w:val="28"/>
          <w:szCs w:val="28"/>
        </w:rPr>
        <w:t xml:space="preserve">. Направить 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План работы учебного кабинета Территориальной избирательной комиссии Константиновского района </w:t>
      </w:r>
      <w:r w:rsidR="00325CC8" w:rsidRPr="00B71CE6">
        <w:rPr>
          <w:sz w:val="28"/>
          <w:szCs w:val="28"/>
        </w:rPr>
        <w:t>Ростовской области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(референдумного) процесса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FF5721">
        <w:rPr>
          <w:rStyle w:val="a9"/>
          <w:b w:val="0"/>
          <w:color w:val="000000"/>
          <w:sz w:val="28"/>
          <w:szCs w:val="28"/>
        </w:rPr>
        <w:t>6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год</w:t>
      </w:r>
      <w:r w:rsidR="00325CC8">
        <w:rPr>
          <w:rStyle w:val="a9"/>
          <w:b w:val="0"/>
          <w:color w:val="000000"/>
          <w:sz w:val="28"/>
          <w:szCs w:val="28"/>
        </w:rPr>
        <w:t xml:space="preserve"> в участковые избирательные комиссии Константиновского района Ростовской области.</w:t>
      </w:r>
    </w:p>
    <w:p w14:paraId="6BFFE99B" w14:textId="226B09FC" w:rsidR="00960BFD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6</w:t>
      </w:r>
      <w:r w:rsidR="00960BFD">
        <w:rPr>
          <w:rStyle w:val="a9"/>
          <w:b w:val="0"/>
          <w:color w:val="000000"/>
          <w:sz w:val="28"/>
          <w:szCs w:val="28"/>
        </w:rPr>
        <w:t xml:space="preserve">. </w:t>
      </w:r>
      <w:r w:rsidR="00960BFD">
        <w:rPr>
          <w:sz w:val="28"/>
          <w:szCs w:val="28"/>
        </w:rPr>
        <w:t>Направить п</w:t>
      </w:r>
      <w:r w:rsidR="00960BFD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 xml:space="preserve">лиц зачисленных в </w:t>
      </w:r>
      <w:r w:rsidR="00960BFD" w:rsidRPr="00574F87">
        <w:rPr>
          <w:sz w:val="28"/>
          <w:szCs w:val="28"/>
        </w:rPr>
        <w:t xml:space="preserve">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="00960BFD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 w:rsidR="00FF5721">
        <w:rPr>
          <w:sz w:val="28"/>
          <w:szCs w:val="28"/>
        </w:rPr>
        <w:t>6</w:t>
      </w:r>
      <w:r w:rsidR="00960BFD" w:rsidRPr="00266835">
        <w:rPr>
          <w:sz w:val="28"/>
          <w:szCs w:val="28"/>
        </w:rPr>
        <w:t xml:space="preserve"> год</w:t>
      </w:r>
      <w:r w:rsidR="00960BFD">
        <w:rPr>
          <w:sz w:val="28"/>
          <w:szCs w:val="28"/>
        </w:rPr>
        <w:t xml:space="preserve"> </w:t>
      </w:r>
      <w:r w:rsidR="00960BFD">
        <w:rPr>
          <w:rStyle w:val="a9"/>
          <w:b w:val="0"/>
          <w:color w:val="000000"/>
          <w:sz w:val="28"/>
          <w:szCs w:val="28"/>
        </w:rPr>
        <w:t xml:space="preserve">в </w:t>
      </w:r>
      <w:r w:rsidR="00FE2FCC">
        <w:rPr>
          <w:rStyle w:val="a9"/>
          <w:b w:val="0"/>
          <w:color w:val="000000"/>
          <w:sz w:val="28"/>
          <w:szCs w:val="28"/>
        </w:rPr>
        <w:t xml:space="preserve">Избирательную комиссию Ростовской области и </w:t>
      </w:r>
      <w:r w:rsidR="00960BFD">
        <w:rPr>
          <w:rStyle w:val="a9"/>
          <w:b w:val="0"/>
          <w:color w:val="000000"/>
          <w:sz w:val="28"/>
          <w:szCs w:val="28"/>
        </w:rPr>
        <w:t>участковые избирательные комиссии Константиновского района Ростовской области.</w:t>
      </w:r>
    </w:p>
    <w:p w14:paraId="53B1BF71" w14:textId="77777777" w:rsidR="002F2B6C" w:rsidRPr="00A24A40" w:rsidRDefault="009B1684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F2B6C" w:rsidRPr="00A24A40"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2F2B6C">
        <w:rPr>
          <w:sz w:val="28"/>
          <w:szCs w:val="28"/>
        </w:rPr>
        <w:t xml:space="preserve">Константиновского района </w:t>
      </w:r>
      <w:r w:rsidR="002F2B6C" w:rsidRPr="00A24A40">
        <w:rPr>
          <w:sz w:val="28"/>
          <w:szCs w:val="28"/>
        </w:rPr>
        <w:t xml:space="preserve"> Ростовской области </w:t>
      </w:r>
      <w:r w:rsidR="002F2B6C">
        <w:rPr>
          <w:sz w:val="28"/>
          <w:szCs w:val="28"/>
        </w:rPr>
        <w:t>Е.В. Быкадорову</w:t>
      </w:r>
      <w:r w:rsidR="002F2B6C" w:rsidRPr="00A24A40">
        <w:rPr>
          <w:sz w:val="28"/>
          <w:szCs w:val="28"/>
        </w:rPr>
        <w:t>.</w:t>
      </w:r>
    </w:p>
    <w:p w14:paraId="650A2DB0" w14:textId="77777777"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14:paraId="52879865" w14:textId="77777777"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14:paraId="36EE4444" w14:textId="77777777" w:rsidR="00C35093" w:rsidRPr="00AE24D4" w:rsidRDefault="00C35093" w:rsidP="00C35093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И.В. Казакова</w:t>
      </w:r>
    </w:p>
    <w:p w14:paraId="6DBDBBEB" w14:textId="77777777" w:rsidR="00C35093" w:rsidRPr="00F253D8" w:rsidRDefault="00C35093" w:rsidP="00C35093">
      <w:pPr>
        <w:jc w:val="both"/>
        <w:rPr>
          <w:sz w:val="16"/>
          <w:szCs w:val="16"/>
        </w:rPr>
      </w:pPr>
    </w:p>
    <w:p w14:paraId="22DF10B2" w14:textId="77777777" w:rsidR="00885AC1" w:rsidRDefault="00885AC1" w:rsidP="00C35093">
      <w:pPr>
        <w:jc w:val="both"/>
        <w:rPr>
          <w:sz w:val="28"/>
          <w:szCs w:val="28"/>
        </w:rPr>
      </w:pPr>
    </w:p>
    <w:p w14:paraId="62904CE9" w14:textId="77777777" w:rsidR="00C35093" w:rsidRDefault="00C35093" w:rsidP="00C35093">
      <w:pPr>
        <w:jc w:val="both"/>
      </w:pPr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Е.В. Быкадорова</w:t>
      </w:r>
      <w:r w:rsidRPr="00020293">
        <w:t xml:space="preserve"> </w:t>
      </w:r>
    </w:p>
    <w:p w14:paraId="54E37516" w14:textId="77777777" w:rsidR="003C0013" w:rsidRDefault="003C0013"/>
    <w:sectPr w:rsidR="003C0013" w:rsidSect="00B71CE6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5093"/>
    <w:rsid w:val="000154E7"/>
    <w:rsid w:val="00016841"/>
    <w:rsid w:val="000D6FE0"/>
    <w:rsid w:val="001175E2"/>
    <w:rsid w:val="00131D56"/>
    <w:rsid w:val="001561F9"/>
    <w:rsid w:val="001915D8"/>
    <w:rsid w:val="00202DF8"/>
    <w:rsid w:val="00276579"/>
    <w:rsid w:val="002D719F"/>
    <w:rsid w:val="002F2B6C"/>
    <w:rsid w:val="00304A6A"/>
    <w:rsid w:val="00325CC8"/>
    <w:rsid w:val="00351706"/>
    <w:rsid w:val="00375140"/>
    <w:rsid w:val="003C0013"/>
    <w:rsid w:val="003E3CB9"/>
    <w:rsid w:val="00414CE3"/>
    <w:rsid w:val="004155D3"/>
    <w:rsid w:val="00444951"/>
    <w:rsid w:val="004A1CD0"/>
    <w:rsid w:val="004B692A"/>
    <w:rsid w:val="005458DE"/>
    <w:rsid w:val="005708C9"/>
    <w:rsid w:val="005C6425"/>
    <w:rsid w:val="005D46B9"/>
    <w:rsid w:val="005E2D9D"/>
    <w:rsid w:val="00641ACD"/>
    <w:rsid w:val="00656A34"/>
    <w:rsid w:val="00663EE6"/>
    <w:rsid w:val="00682B18"/>
    <w:rsid w:val="006C079C"/>
    <w:rsid w:val="007511C2"/>
    <w:rsid w:val="00782EFF"/>
    <w:rsid w:val="007A2732"/>
    <w:rsid w:val="008010EB"/>
    <w:rsid w:val="008250CA"/>
    <w:rsid w:val="00840C66"/>
    <w:rsid w:val="0085156E"/>
    <w:rsid w:val="00885AC1"/>
    <w:rsid w:val="00903619"/>
    <w:rsid w:val="00950FAC"/>
    <w:rsid w:val="00960BFD"/>
    <w:rsid w:val="009749E4"/>
    <w:rsid w:val="009B1684"/>
    <w:rsid w:val="009D0B23"/>
    <w:rsid w:val="00A10113"/>
    <w:rsid w:val="00A226BA"/>
    <w:rsid w:val="00A61216"/>
    <w:rsid w:val="00AC481C"/>
    <w:rsid w:val="00B137F9"/>
    <w:rsid w:val="00B2081F"/>
    <w:rsid w:val="00B30A3D"/>
    <w:rsid w:val="00B43CDC"/>
    <w:rsid w:val="00B71CE6"/>
    <w:rsid w:val="00BE4B0F"/>
    <w:rsid w:val="00C17C6B"/>
    <w:rsid w:val="00C341A4"/>
    <w:rsid w:val="00C35093"/>
    <w:rsid w:val="00C932D5"/>
    <w:rsid w:val="00CC4225"/>
    <w:rsid w:val="00D85814"/>
    <w:rsid w:val="00E31509"/>
    <w:rsid w:val="00EA16FD"/>
    <w:rsid w:val="00F66383"/>
    <w:rsid w:val="00FE2FCC"/>
    <w:rsid w:val="00FF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F5267"/>
  <w15:docId w15:val="{BE94A4FA-A4F3-49EE-AD45-5FA8EE80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uiPriority w:val="99"/>
    <w:qFormat/>
    <w:rsid w:val="00B71CE6"/>
    <w:rPr>
      <w:b/>
      <w:bCs/>
    </w:rPr>
  </w:style>
  <w:style w:type="paragraph" w:styleId="aa">
    <w:name w:val="List Paragraph"/>
    <w:basedOn w:val="a"/>
    <w:uiPriority w:val="34"/>
    <w:qFormat/>
    <w:rsid w:val="002D71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14</cp:revision>
  <cp:lastPrinted>2019-04-08T11:31:00Z</cp:lastPrinted>
  <dcterms:created xsi:type="dcterms:W3CDTF">2021-01-23T09:22:00Z</dcterms:created>
  <dcterms:modified xsi:type="dcterms:W3CDTF">2026-01-12T07:36:00Z</dcterms:modified>
</cp:coreProperties>
</file>