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E0F" w:rsidRPr="00474523" w:rsidRDefault="00BD2E0F" w:rsidP="00BD2E0F">
      <w:pPr>
        <w:jc w:val="center"/>
        <w:rPr>
          <w:b/>
          <w:sz w:val="28"/>
        </w:rPr>
      </w:pPr>
      <w:r>
        <w:rPr>
          <w:noProof/>
          <w:color w:val="0000FF"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E0F" w:rsidRPr="00510E51" w:rsidRDefault="00BD2E0F" w:rsidP="00BD2E0F">
      <w:pPr>
        <w:jc w:val="center"/>
        <w:rPr>
          <w:b/>
          <w:sz w:val="28"/>
          <w:szCs w:val="28"/>
        </w:rPr>
      </w:pPr>
      <w:r w:rsidRPr="00510E51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BD2E0F" w:rsidRPr="00510E51" w:rsidRDefault="00BD2E0F" w:rsidP="00BD2E0F">
      <w:pPr>
        <w:jc w:val="center"/>
        <w:rPr>
          <w:b/>
          <w:sz w:val="28"/>
          <w:szCs w:val="28"/>
        </w:rPr>
      </w:pPr>
    </w:p>
    <w:p w:rsidR="00BD2E0F" w:rsidRPr="00510E51" w:rsidRDefault="00BD2E0F" w:rsidP="00BD2E0F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510E51">
        <w:rPr>
          <w:sz w:val="28"/>
          <w:szCs w:val="28"/>
        </w:rPr>
        <w:t xml:space="preserve">ПОСТАНОВЛЕНИЕ </w:t>
      </w:r>
    </w:p>
    <w:p w:rsidR="00BD2E0F" w:rsidRPr="00474523" w:rsidRDefault="00BD2E0F" w:rsidP="00BD2E0F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>13 января</w:t>
      </w:r>
      <w:r w:rsidRPr="00510E51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>12</w:t>
        </w:r>
        <w:r w:rsidRPr="00510E51">
          <w:rPr>
            <w:sz w:val="28"/>
            <w:szCs w:val="28"/>
          </w:rPr>
          <w:t xml:space="preserve"> 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25-12</w:t>
      </w:r>
    </w:p>
    <w:p w:rsidR="00BD2E0F" w:rsidRPr="00AC3375" w:rsidRDefault="00BD2E0F" w:rsidP="00BD2E0F">
      <w:pPr>
        <w:tabs>
          <w:tab w:val="left" w:pos="345"/>
          <w:tab w:val="left" w:pos="3675"/>
          <w:tab w:val="left" w:pos="7848"/>
        </w:tabs>
        <w:ind w:right="-205"/>
        <w:jc w:val="center"/>
        <w:rPr>
          <w:sz w:val="28"/>
          <w:szCs w:val="28"/>
        </w:rPr>
      </w:pPr>
      <w:r w:rsidRPr="00AC3375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AC3375">
        <w:rPr>
          <w:sz w:val="28"/>
          <w:szCs w:val="28"/>
        </w:rPr>
        <w:t>Константиновск</w:t>
      </w:r>
    </w:p>
    <w:p w:rsidR="00BD2E0F" w:rsidRPr="00AC3375" w:rsidRDefault="00BD2E0F" w:rsidP="00BD2E0F">
      <w:pPr>
        <w:tabs>
          <w:tab w:val="left" w:pos="345"/>
          <w:tab w:val="left" w:pos="3675"/>
          <w:tab w:val="left" w:pos="7848"/>
        </w:tabs>
        <w:ind w:right="-205"/>
        <w:jc w:val="center"/>
        <w:rPr>
          <w:sz w:val="28"/>
          <w:szCs w:val="28"/>
        </w:rPr>
      </w:pPr>
    </w:p>
    <w:p w:rsidR="00BD2E0F" w:rsidRDefault="00BD2E0F" w:rsidP="00BD2E0F">
      <w:pPr>
        <w:jc w:val="both"/>
        <w:rPr>
          <w:sz w:val="28"/>
          <w:szCs w:val="28"/>
        </w:rPr>
      </w:pPr>
    </w:p>
    <w:p w:rsidR="00BD2E0F" w:rsidRPr="00A5614B" w:rsidRDefault="00BD2E0F" w:rsidP="00BD2E0F">
      <w:pPr>
        <w:ind w:left="2160" w:right="2828"/>
        <w:jc w:val="both"/>
        <w:rPr>
          <w:b/>
          <w:sz w:val="28"/>
          <w:szCs w:val="28"/>
        </w:rPr>
      </w:pPr>
      <w:r w:rsidRPr="00A5614B">
        <w:rPr>
          <w:b/>
          <w:sz w:val="28"/>
          <w:szCs w:val="28"/>
        </w:rPr>
        <w:t xml:space="preserve">О создании рабочей группы по </w:t>
      </w:r>
      <w:r>
        <w:rPr>
          <w:b/>
          <w:sz w:val="28"/>
          <w:szCs w:val="28"/>
        </w:rPr>
        <w:t>приему</w:t>
      </w:r>
      <w:r w:rsidRPr="00A5614B">
        <w:rPr>
          <w:b/>
          <w:sz w:val="28"/>
          <w:szCs w:val="28"/>
        </w:rPr>
        <w:t xml:space="preserve"> и обработке предложений по кандидатурам в состав участковых избирательных комиссий.</w:t>
      </w:r>
    </w:p>
    <w:p w:rsidR="00BD2E0F" w:rsidRDefault="00BD2E0F" w:rsidP="00BD2E0F">
      <w:pPr>
        <w:jc w:val="both"/>
        <w:rPr>
          <w:sz w:val="28"/>
          <w:szCs w:val="28"/>
        </w:rPr>
      </w:pPr>
    </w:p>
    <w:p w:rsidR="00BD2E0F" w:rsidRPr="00EE4ED6" w:rsidRDefault="00BD2E0F" w:rsidP="00BD2E0F">
      <w:pPr>
        <w:ind w:firstLine="720"/>
        <w:jc w:val="both"/>
        <w:rPr>
          <w:sz w:val="28"/>
          <w:szCs w:val="28"/>
        </w:rPr>
      </w:pPr>
      <w:r w:rsidRPr="00EE4ED6">
        <w:rPr>
          <w:sz w:val="28"/>
        </w:rPr>
        <w:t xml:space="preserve">В соответствии с п. 1 п.п. </w:t>
      </w:r>
      <w:r>
        <w:rPr>
          <w:sz w:val="28"/>
        </w:rPr>
        <w:t>2</w:t>
      </w:r>
      <w:r w:rsidRPr="00EE4ED6">
        <w:rPr>
          <w:sz w:val="28"/>
        </w:rPr>
        <w:t xml:space="preserve"> ст. 2</w:t>
      </w:r>
      <w:r>
        <w:rPr>
          <w:sz w:val="28"/>
        </w:rPr>
        <w:t>1</w:t>
      </w:r>
      <w:r w:rsidRPr="00EE4ED6">
        <w:rPr>
          <w:sz w:val="28"/>
        </w:rPr>
        <w:t xml:space="preserve"> Федерального закона «О выборах</w:t>
      </w:r>
      <w:r w:rsidRPr="00EE4ED6">
        <w:rPr>
          <w:bCs/>
        </w:rPr>
        <w:t xml:space="preserve"> </w:t>
      </w:r>
      <w:r>
        <w:rPr>
          <w:sz w:val="28"/>
          <w:szCs w:val="28"/>
        </w:rPr>
        <w:t>Президента</w:t>
      </w:r>
      <w:r w:rsidRPr="00EE4ED6">
        <w:rPr>
          <w:sz w:val="28"/>
          <w:szCs w:val="28"/>
        </w:rPr>
        <w:t xml:space="preserve"> Российской Федерации», </w:t>
      </w:r>
    </w:p>
    <w:p w:rsidR="00BD2E0F" w:rsidRDefault="00BD2E0F" w:rsidP="00BD2E0F">
      <w:pPr>
        <w:tabs>
          <w:tab w:val="left" w:pos="345"/>
          <w:tab w:val="left" w:pos="3675"/>
        </w:tabs>
        <w:ind w:firstLine="872"/>
        <w:jc w:val="both"/>
        <w:rPr>
          <w:sz w:val="28"/>
        </w:rPr>
      </w:pPr>
    </w:p>
    <w:p w:rsidR="00BD2E0F" w:rsidRDefault="00BD2E0F" w:rsidP="00BD2E0F">
      <w:pPr>
        <w:tabs>
          <w:tab w:val="left" w:pos="345"/>
          <w:tab w:val="left" w:pos="3675"/>
        </w:tabs>
        <w:ind w:firstLine="872"/>
        <w:jc w:val="both"/>
        <w:rPr>
          <w:sz w:val="28"/>
          <w:szCs w:val="28"/>
        </w:rPr>
      </w:pPr>
      <w:r>
        <w:rPr>
          <w:sz w:val="28"/>
        </w:rPr>
        <w:t>Территориальная и</w:t>
      </w:r>
      <w:r w:rsidRPr="006615E7">
        <w:rPr>
          <w:sz w:val="28"/>
        </w:rPr>
        <w:t>збирательная комиссия</w:t>
      </w:r>
      <w:r>
        <w:rPr>
          <w:sz w:val="28"/>
        </w:rPr>
        <w:t xml:space="preserve"> Константиновского района </w:t>
      </w:r>
      <w:r w:rsidRPr="006615E7">
        <w:rPr>
          <w:sz w:val="28"/>
          <w:szCs w:val="28"/>
        </w:rPr>
        <w:t>ПОСТАНОВЛЯЕТ:</w:t>
      </w:r>
    </w:p>
    <w:p w:rsidR="00BD2E0F" w:rsidRDefault="00BD2E0F" w:rsidP="00BD2E0F">
      <w:pPr>
        <w:tabs>
          <w:tab w:val="left" w:pos="345"/>
          <w:tab w:val="left" w:pos="3675"/>
          <w:tab w:val="left" w:pos="9810"/>
          <w:tab w:val="left" w:pos="9918"/>
        </w:tabs>
        <w:ind w:right="-1" w:firstLine="763"/>
        <w:jc w:val="both"/>
        <w:rPr>
          <w:sz w:val="28"/>
        </w:rPr>
      </w:pPr>
    </w:p>
    <w:p w:rsidR="00BD2E0F" w:rsidRDefault="00BD2E0F" w:rsidP="00BD2E0F">
      <w:pPr>
        <w:shd w:val="clear" w:color="auto" w:fill="FFFFFF"/>
        <w:tabs>
          <w:tab w:val="left" w:pos="6034"/>
          <w:tab w:val="left" w:pos="7797"/>
          <w:tab w:val="left" w:leader="underscore" w:pos="8011"/>
        </w:tabs>
        <w:spacing w:before="5" w:line="360" w:lineRule="auto"/>
        <w:rPr>
          <w:sz w:val="28"/>
        </w:rPr>
      </w:pPr>
      <w:r>
        <w:rPr>
          <w:sz w:val="28"/>
        </w:rPr>
        <w:t>1. Создать рабочую группу по приему и обработке предложений по кандидатурам в состав участковых избирательных комиссий  в следующем составе:</w:t>
      </w:r>
    </w:p>
    <w:p w:rsidR="00BD2E0F" w:rsidRDefault="00BD2E0F" w:rsidP="00BD2E0F">
      <w:pPr>
        <w:shd w:val="clear" w:color="auto" w:fill="FFFFFF"/>
        <w:tabs>
          <w:tab w:val="left" w:pos="6034"/>
          <w:tab w:val="left" w:pos="7797"/>
          <w:tab w:val="left" w:leader="underscore" w:pos="8011"/>
        </w:tabs>
        <w:spacing w:before="5" w:line="360" w:lineRule="auto"/>
        <w:rPr>
          <w:sz w:val="28"/>
        </w:rPr>
      </w:pPr>
    </w:p>
    <w:p w:rsidR="00BD2E0F" w:rsidRDefault="00BD2E0F" w:rsidP="00BD2E0F">
      <w:pPr>
        <w:shd w:val="clear" w:color="auto" w:fill="FFFFFF"/>
        <w:tabs>
          <w:tab w:val="left" w:pos="6034"/>
          <w:tab w:val="left" w:pos="7797"/>
          <w:tab w:val="left" w:leader="underscore" w:pos="8011"/>
        </w:tabs>
        <w:spacing w:before="5" w:line="360" w:lineRule="auto"/>
        <w:rPr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Божкова</w:t>
      </w:r>
      <w:proofErr w:type="spellEnd"/>
      <w:r>
        <w:rPr>
          <w:sz w:val="28"/>
        </w:rPr>
        <w:t xml:space="preserve"> Л.Б. – заместитель председателя ТИК;</w:t>
      </w:r>
    </w:p>
    <w:p w:rsidR="00BD2E0F" w:rsidRDefault="00BD2E0F" w:rsidP="00BD2E0F">
      <w:pPr>
        <w:shd w:val="clear" w:color="auto" w:fill="FFFFFF"/>
        <w:tabs>
          <w:tab w:val="left" w:pos="6034"/>
          <w:tab w:val="left" w:pos="7797"/>
          <w:tab w:val="left" w:leader="underscore" w:pos="8011"/>
        </w:tabs>
        <w:spacing w:before="5" w:line="360" w:lineRule="auto"/>
        <w:rPr>
          <w:sz w:val="28"/>
        </w:rPr>
      </w:pPr>
      <w:r>
        <w:rPr>
          <w:sz w:val="28"/>
        </w:rPr>
        <w:t>- Быкадорова Е.В. – секретарь ТИК;</w:t>
      </w:r>
    </w:p>
    <w:p w:rsidR="00BD2E0F" w:rsidRDefault="00BD2E0F" w:rsidP="00BD2E0F">
      <w:pPr>
        <w:shd w:val="clear" w:color="auto" w:fill="FFFFFF"/>
        <w:tabs>
          <w:tab w:val="left" w:pos="6034"/>
          <w:tab w:val="left" w:pos="7797"/>
          <w:tab w:val="left" w:leader="underscore" w:pos="8011"/>
        </w:tabs>
        <w:spacing w:before="5" w:line="360" w:lineRule="auto"/>
        <w:rPr>
          <w:sz w:val="28"/>
        </w:rPr>
      </w:pPr>
      <w:r>
        <w:rPr>
          <w:sz w:val="28"/>
        </w:rPr>
        <w:t>- Васильева Т.И.- член ТИК;</w:t>
      </w:r>
    </w:p>
    <w:p w:rsidR="00BD2E0F" w:rsidRDefault="00BD2E0F" w:rsidP="00BD2E0F">
      <w:pPr>
        <w:jc w:val="both"/>
        <w:rPr>
          <w:sz w:val="28"/>
          <w:szCs w:val="28"/>
        </w:rPr>
      </w:pPr>
    </w:p>
    <w:p w:rsidR="00BD2E0F" w:rsidRPr="00334617" w:rsidRDefault="00BD2E0F" w:rsidP="00BD2E0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Быкадорову Е.В.</w:t>
      </w:r>
    </w:p>
    <w:p w:rsidR="00BD2E0F" w:rsidRDefault="00BD2E0F" w:rsidP="00BD2E0F">
      <w:pPr>
        <w:tabs>
          <w:tab w:val="left" w:pos="975"/>
        </w:tabs>
        <w:ind w:right="-185"/>
        <w:jc w:val="both"/>
        <w:rPr>
          <w:bCs/>
        </w:rPr>
      </w:pPr>
    </w:p>
    <w:p w:rsidR="00BD2E0F" w:rsidRPr="00F82D79" w:rsidRDefault="00BD2E0F" w:rsidP="00BD2E0F">
      <w:pPr>
        <w:tabs>
          <w:tab w:val="left" w:pos="975"/>
        </w:tabs>
        <w:ind w:right="-185"/>
        <w:jc w:val="both"/>
        <w:rPr>
          <w:bCs/>
        </w:rPr>
      </w:pPr>
    </w:p>
    <w:p w:rsidR="00BD2E0F" w:rsidRDefault="00BD2E0F" w:rsidP="00BD2E0F">
      <w:pPr>
        <w:shd w:val="clear" w:color="auto" w:fill="FFFFFF"/>
        <w:tabs>
          <w:tab w:val="left" w:pos="7020"/>
        </w:tabs>
        <w:spacing w:before="120" w:line="331" w:lineRule="exact"/>
        <w:ind w:left="11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BD2E0F" w:rsidRDefault="00BD2E0F" w:rsidP="00BD2E0F">
      <w:pPr>
        <w:tabs>
          <w:tab w:val="left" w:pos="7020"/>
        </w:tabs>
        <w:ind w:right="1"/>
        <w:jc w:val="center"/>
        <w:rPr>
          <w:color w:val="000000"/>
          <w:spacing w:val="-3"/>
          <w:sz w:val="28"/>
          <w:szCs w:val="28"/>
        </w:rPr>
      </w:pPr>
    </w:p>
    <w:p w:rsidR="00BD2E0F" w:rsidRDefault="00BD2E0F" w:rsidP="00BD2E0F">
      <w:pPr>
        <w:tabs>
          <w:tab w:val="left" w:pos="7020"/>
        </w:tabs>
        <w:ind w:right="1"/>
        <w:rPr>
          <w:color w:val="000000"/>
          <w:spacing w:val="-3"/>
          <w:sz w:val="28"/>
          <w:szCs w:val="28"/>
        </w:rPr>
      </w:pPr>
    </w:p>
    <w:p w:rsidR="003C0013" w:rsidRDefault="00BD2E0F" w:rsidP="00BD2E0F"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>
        <w:rPr>
          <w:sz w:val="28"/>
          <w:szCs w:val="28"/>
        </w:rPr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D2E0F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AC6FA3"/>
    <w:rsid w:val="00B43CDC"/>
    <w:rsid w:val="00BD2E0F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E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2E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2E0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2017-03-16T10:30:00Z</dcterms:created>
  <dcterms:modified xsi:type="dcterms:W3CDTF">2017-03-16T10:31:00Z</dcterms:modified>
</cp:coreProperties>
</file>