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A9D" w:rsidRPr="005C141E" w:rsidRDefault="006B3A9D" w:rsidP="006B3A9D">
      <w:pPr>
        <w:ind w:left="4176" w:right="1" w:hanging="4176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4229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5C141E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</w:p>
    <w:p w:rsidR="006B3A9D" w:rsidRPr="009B40D2" w:rsidRDefault="006B3A9D" w:rsidP="006B3A9D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  <w:r w:rsidRPr="009B40D2">
        <w:rPr>
          <w:sz w:val="28"/>
          <w:szCs w:val="28"/>
        </w:rPr>
        <w:t>ПОСТАНОВЛЕНИЕ</w:t>
      </w:r>
    </w:p>
    <w:p w:rsidR="006B3A9D" w:rsidRPr="009B40D2" w:rsidRDefault="006B3A9D" w:rsidP="006B3A9D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5C141E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Pr="005C141E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5C141E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5C141E">
          <w:rPr>
            <w:sz w:val="28"/>
            <w:szCs w:val="28"/>
          </w:rPr>
          <w:t>2012 г</w:t>
        </w:r>
      </w:smartTag>
      <w:r w:rsidRPr="005C141E">
        <w:rPr>
          <w:sz w:val="28"/>
          <w:szCs w:val="28"/>
        </w:rPr>
        <w:t>.</w:t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42-7</w:t>
      </w: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  <w:r w:rsidRPr="005C141E">
        <w:rPr>
          <w:sz w:val="28"/>
          <w:szCs w:val="28"/>
        </w:rPr>
        <w:t>г. Константиновск</w:t>
      </w: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</w:p>
    <w:p w:rsidR="006B3A9D" w:rsidRPr="005C141E" w:rsidRDefault="006B3A9D" w:rsidP="006B3A9D">
      <w:pPr>
        <w:tabs>
          <w:tab w:val="left" w:pos="7200"/>
        </w:tabs>
        <w:ind w:left="2700" w:right="2184"/>
        <w:jc w:val="both"/>
        <w:rPr>
          <w:b/>
          <w:sz w:val="28"/>
          <w:szCs w:val="28"/>
        </w:rPr>
      </w:pPr>
      <w:r w:rsidRPr="005C141E">
        <w:rPr>
          <w:b/>
          <w:sz w:val="28"/>
          <w:szCs w:val="28"/>
        </w:rPr>
        <w:t xml:space="preserve">О схеме образования избирательных округов по выборам депутатов Собрания депутатов </w:t>
      </w:r>
      <w:r>
        <w:rPr>
          <w:b/>
          <w:sz w:val="28"/>
          <w:szCs w:val="28"/>
        </w:rPr>
        <w:t>Гапкинского</w:t>
      </w:r>
      <w:r w:rsidRPr="005C141E">
        <w:rPr>
          <w:b/>
          <w:sz w:val="28"/>
          <w:szCs w:val="28"/>
        </w:rPr>
        <w:t xml:space="preserve"> сельского поселения третьего созыва.</w:t>
      </w:r>
    </w:p>
    <w:p w:rsidR="006B3A9D" w:rsidRPr="005C141E" w:rsidRDefault="006B3A9D" w:rsidP="006B3A9D">
      <w:pPr>
        <w:tabs>
          <w:tab w:val="left" w:pos="7200"/>
        </w:tabs>
        <w:ind w:left="2700" w:right="2184"/>
        <w:jc w:val="both"/>
        <w:rPr>
          <w:b/>
          <w:sz w:val="28"/>
          <w:szCs w:val="28"/>
        </w:rPr>
      </w:pP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ind w:firstLine="900"/>
        <w:jc w:val="both"/>
        <w:rPr>
          <w:sz w:val="28"/>
          <w:szCs w:val="28"/>
        </w:rPr>
      </w:pPr>
      <w:r w:rsidRPr="005C141E">
        <w:rPr>
          <w:sz w:val="28"/>
          <w:szCs w:val="28"/>
        </w:rPr>
        <w:t>В соответствии с п.</w:t>
      </w:r>
      <w:r w:rsidRPr="00317D90">
        <w:rPr>
          <w:sz w:val="28"/>
          <w:szCs w:val="28"/>
        </w:rPr>
        <w:t xml:space="preserve"> </w:t>
      </w:r>
      <w:r w:rsidRPr="005C141E">
        <w:rPr>
          <w:sz w:val="28"/>
          <w:szCs w:val="28"/>
        </w:rPr>
        <w:t>2</w:t>
      </w:r>
      <w:r w:rsidRPr="00317D90">
        <w:rPr>
          <w:sz w:val="28"/>
          <w:szCs w:val="28"/>
        </w:rPr>
        <w:t>,</w:t>
      </w:r>
      <w:r>
        <w:rPr>
          <w:sz w:val="28"/>
          <w:szCs w:val="28"/>
        </w:rPr>
        <w:t>5</w:t>
      </w:r>
      <w:r w:rsidRPr="005C141E">
        <w:rPr>
          <w:sz w:val="28"/>
          <w:szCs w:val="28"/>
        </w:rPr>
        <w:t xml:space="preserve"> ст. 8 </w:t>
      </w:r>
      <w:r>
        <w:rPr>
          <w:sz w:val="28"/>
          <w:szCs w:val="28"/>
        </w:rPr>
        <w:t>Областного закона</w:t>
      </w:r>
      <w:r w:rsidRPr="005C141E">
        <w:rPr>
          <w:sz w:val="28"/>
          <w:szCs w:val="28"/>
        </w:rPr>
        <w:t xml:space="preserve"> </w:t>
      </w:r>
      <w:r>
        <w:rPr>
          <w:sz w:val="28"/>
          <w:szCs w:val="28"/>
        </w:rPr>
        <w:t>«О выборах депутатов представительных органов муниципальных образований в Ростовской области»</w:t>
      </w:r>
      <w:r w:rsidRPr="00317D9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  <w:r w:rsidRPr="005C141E">
        <w:rPr>
          <w:sz w:val="28"/>
          <w:szCs w:val="28"/>
        </w:rPr>
        <w:t>Территориальная избирательная комиссия Константиновского района ПОСТАНОВЛЯЕТ:</w:t>
      </w: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spacing w:line="360" w:lineRule="auto"/>
        <w:ind w:firstLine="720"/>
        <w:jc w:val="both"/>
        <w:rPr>
          <w:sz w:val="28"/>
          <w:szCs w:val="28"/>
        </w:rPr>
      </w:pPr>
      <w:r w:rsidRPr="005C141E">
        <w:rPr>
          <w:sz w:val="28"/>
          <w:szCs w:val="28"/>
        </w:rPr>
        <w:t xml:space="preserve">1. Утвердить схему </w:t>
      </w:r>
      <w:proofErr w:type="spellStart"/>
      <w:r w:rsidRPr="005C141E">
        <w:rPr>
          <w:sz w:val="28"/>
          <w:szCs w:val="28"/>
        </w:rPr>
        <w:t>многомандатных</w:t>
      </w:r>
      <w:proofErr w:type="spellEnd"/>
      <w:r w:rsidRPr="005C141E">
        <w:rPr>
          <w:sz w:val="28"/>
          <w:szCs w:val="28"/>
        </w:rPr>
        <w:t xml:space="preserve"> избирательных округов по выборам депутатов Собрания депутатов </w:t>
      </w:r>
      <w:r>
        <w:rPr>
          <w:sz w:val="28"/>
          <w:szCs w:val="28"/>
        </w:rPr>
        <w:t>Гапкинского</w:t>
      </w:r>
      <w:r w:rsidRPr="005C141E">
        <w:rPr>
          <w:sz w:val="28"/>
          <w:szCs w:val="28"/>
        </w:rPr>
        <w:t xml:space="preserve"> сельского поселения третьего созыва </w:t>
      </w:r>
      <w:proofErr w:type="gramStart"/>
      <w:r w:rsidRPr="005C141E">
        <w:rPr>
          <w:sz w:val="28"/>
          <w:szCs w:val="28"/>
        </w:rPr>
        <w:t>согласно приложения</w:t>
      </w:r>
      <w:proofErr w:type="gramEnd"/>
      <w:r w:rsidRPr="005C141E">
        <w:rPr>
          <w:sz w:val="28"/>
          <w:szCs w:val="28"/>
        </w:rPr>
        <w:t xml:space="preserve"> 1 к настоящему постановлению.</w:t>
      </w: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spacing w:line="360" w:lineRule="auto"/>
        <w:ind w:firstLine="720"/>
        <w:jc w:val="both"/>
        <w:rPr>
          <w:sz w:val="28"/>
          <w:szCs w:val="28"/>
        </w:rPr>
      </w:pPr>
      <w:r w:rsidRPr="005C141E">
        <w:rPr>
          <w:sz w:val="28"/>
          <w:szCs w:val="28"/>
        </w:rPr>
        <w:t xml:space="preserve">2. Председателю территориальной избирательной комиссии Константиновского района Казаковой И.В. передать схему избирательных округов в представительный орган </w:t>
      </w:r>
      <w:r>
        <w:rPr>
          <w:sz w:val="28"/>
          <w:szCs w:val="28"/>
        </w:rPr>
        <w:t>Гапкинского</w:t>
      </w:r>
      <w:r w:rsidRPr="005C141E">
        <w:rPr>
          <w:sz w:val="28"/>
          <w:szCs w:val="28"/>
        </w:rPr>
        <w:t xml:space="preserve"> сельского поселения.</w:t>
      </w: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spacing w:line="360" w:lineRule="auto"/>
        <w:ind w:firstLine="720"/>
        <w:jc w:val="both"/>
        <w:rPr>
          <w:sz w:val="28"/>
          <w:szCs w:val="28"/>
        </w:rPr>
      </w:pPr>
      <w:r w:rsidRPr="005C141E">
        <w:rPr>
          <w:sz w:val="28"/>
          <w:szCs w:val="28"/>
        </w:rPr>
        <w:t xml:space="preserve">3. </w:t>
      </w:r>
      <w:proofErr w:type="gramStart"/>
      <w:r w:rsidRPr="00B75296">
        <w:rPr>
          <w:sz w:val="28"/>
          <w:szCs w:val="28"/>
        </w:rPr>
        <w:t>Контроль за</w:t>
      </w:r>
      <w:proofErr w:type="gramEnd"/>
      <w:r w:rsidRPr="00B75296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B75296">
        <w:rPr>
          <w:sz w:val="28"/>
          <w:szCs w:val="28"/>
        </w:rPr>
        <w:t xml:space="preserve">полнением </w:t>
      </w:r>
      <w:r>
        <w:rPr>
          <w:sz w:val="28"/>
          <w:szCs w:val="28"/>
        </w:rPr>
        <w:t xml:space="preserve">данного </w:t>
      </w:r>
      <w:r w:rsidRPr="005C141E">
        <w:rPr>
          <w:sz w:val="28"/>
          <w:szCs w:val="28"/>
        </w:rPr>
        <w:t>постановления возложить на председателя комиссии И.В. Казакову.</w:t>
      </w: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5C141E">
        <w:rPr>
          <w:sz w:val="28"/>
          <w:szCs w:val="28"/>
        </w:rPr>
        <w:t>Председатель комиссии</w:t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  <w:t>И.В. Казакова</w:t>
      </w: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5C141E">
        <w:rPr>
          <w:sz w:val="28"/>
          <w:szCs w:val="28"/>
        </w:rPr>
        <w:t xml:space="preserve">Секретарь комиссии </w:t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  <w:t>Е.В. Быкадорова</w:t>
      </w:r>
    </w:p>
    <w:p w:rsidR="006B3A9D" w:rsidRDefault="006B3A9D" w:rsidP="006B3A9D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  <w:sectPr w:rsidR="006B3A9D" w:rsidSect="00156F25">
          <w:pgSz w:w="11909" w:h="16834"/>
          <w:pgMar w:top="1134" w:right="851" w:bottom="1134" w:left="1134" w:header="720" w:footer="720" w:gutter="0"/>
          <w:cols w:space="60"/>
          <w:noEndnote/>
        </w:sectPr>
      </w:pPr>
      <w:r w:rsidRPr="005C141E">
        <w:rPr>
          <w:sz w:val="28"/>
          <w:szCs w:val="28"/>
        </w:rPr>
        <w:t xml:space="preserve"> </w:t>
      </w: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ind w:left="6840"/>
        <w:rPr>
          <w:sz w:val="24"/>
          <w:szCs w:val="24"/>
        </w:rPr>
      </w:pPr>
      <w:r w:rsidRPr="005C141E">
        <w:rPr>
          <w:sz w:val="24"/>
          <w:szCs w:val="24"/>
        </w:rPr>
        <w:lastRenderedPageBreak/>
        <w:t>Приложение 1</w:t>
      </w: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ind w:left="6840"/>
        <w:rPr>
          <w:sz w:val="24"/>
          <w:szCs w:val="24"/>
        </w:rPr>
      </w:pPr>
      <w:r w:rsidRPr="005C141E">
        <w:rPr>
          <w:sz w:val="24"/>
          <w:szCs w:val="24"/>
        </w:rPr>
        <w:t>к постановлению</w:t>
      </w: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ind w:left="6840"/>
        <w:rPr>
          <w:sz w:val="24"/>
          <w:szCs w:val="24"/>
        </w:rPr>
      </w:pPr>
      <w:r w:rsidRPr="005C141E">
        <w:rPr>
          <w:sz w:val="24"/>
          <w:szCs w:val="24"/>
        </w:rPr>
        <w:t xml:space="preserve">Территориальной </w:t>
      </w: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ind w:left="6840"/>
        <w:rPr>
          <w:sz w:val="24"/>
          <w:szCs w:val="24"/>
        </w:rPr>
      </w:pPr>
      <w:r w:rsidRPr="005C141E">
        <w:rPr>
          <w:sz w:val="24"/>
          <w:szCs w:val="24"/>
        </w:rPr>
        <w:t>избирательной комиссии</w:t>
      </w: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ind w:left="6840"/>
        <w:rPr>
          <w:sz w:val="24"/>
          <w:szCs w:val="24"/>
        </w:rPr>
      </w:pPr>
      <w:r w:rsidRPr="005C141E">
        <w:rPr>
          <w:sz w:val="24"/>
          <w:szCs w:val="24"/>
        </w:rPr>
        <w:t>Константиновского района</w:t>
      </w: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ind w:left="6840"/>
        <w:rPr>
          <w:sz w:val="24"/>
          <w:szCs w:val="24"/>
        </w:rPr>
      </w:pPr>
      <w:r w:rsidRPr="005C141E">
        <w:rPr>
          <w:sz w:val="24"/>
          <w:szCs w:val="24"/>
        </w:rPr>
        <w:t>от 2</w:t>
      </w:r>
      <w:r>
        <w:rPr>
          <w:sz w:val="24"/>
          <w:szCs w:val="24"/>
        </w:rPr>
        <w:t>8</w:t>
      </w:r>
      <w:r w:rsidRPr="005C141E">
        <w:rPr>
          <w:sz w:val="24"/>
          <w:szCs w:val="24"/>
        </w:rPr>
        <w:t xml:space="preserve"> </w:t>
      </w:r>
      <w:r>
        <w:rPr>
          <w:sz w:val="24"/>
          <w:szCs w:val="24"/>
        </w:rPr>
        <w:t>апреля</w:t>
      </w:r>
      <w:r w:rsidRPr="005C141E">
        <w:rPr>
          <w:sz w:val="24"/>
          <w:szCs w:val="24"/>
        </w:rPr>
        <w:t xml:space="preserve"> 2012 года №</w:t>
      </w:r>
      <w:r>
        <w:rPr>
          <w:sz w:val="24"/>
          <w:szCs w:val="24"/>
        </w:rPr>
        <w:t>42</w:t>
      </w:r>
      <w:r w:rsidRPr="005C141E">
        <w:rPr>
          <w:sz w:val="24"/>
          <w:szCs w:val="24"/>
        </w:rPr>
        <w:t>-</w:t>
      </w:r>
      <w:r>
        <w:rPr>
          <w:sz w:val="24"/>
          <w:szCs w:val="24"/>
        </w:rPr>
        <w:t>7</w:t>
      </w: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5C141E">
        <w:rPr>
          <w:b/>
          <w:sz w:val="28"/>
          <w:szCs w:val="28"/>
        </w:rPr>
        <w:t xml:space="preserve">Схема </w:t>
      </w:r>
      <w:proofErr w:type="spellStart"/>
      <w:r w:rsidRPr="005C141E">
        <w:rPr>
          <w:b/>
          <w:sz w:val="28"/>
          <w:szCs w:val="28"/>
        </w:rPr>
        <w:t>многомандатных</w:t>
      </w:r>
      <w:proofErr w:type="spellEnd"/>
      <w:r w:rsidRPr="005C141E">
        <w:rPr>
          <w:b/>
          <w:sz w:val="28"/>
          <w:szCs w:val="28"/>
        </w:rPr>
        <w:t xml:space="preserve"> избирательных округов по выборам депутатов Собрания депутатов </w:t>
      </w:r>
      <w:r>
        <w:rPr>
          <w:b/>
          <w:sz w:val="28"/>
          <w:szCs w:val="28"/>
        </w:rPr>
        <w:t>Гапкинского</w:t>
      </w:r>
      <w:r w:rsidRPr="005C141E">
        <w:rPr>
          <w:b/>
          <w:sz w:val="28"/>
          <w:szCs w:val="28"/>
        </w:rPr>
        <w:t xml:space="preserve"> сельского поселения третьего созыва.</w:t>
      </w: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5C141E">
        <w:rPr>
          <w:b/>
          <w:sz w:val="28"/>
          <w:szCs w:val="28"/>
        </w:rPr>
        <w:t xml:space="preserve">Число избирателей, участников референдума в </w:t>
      </w:r>
      <w:proofErr w:type="spellStart"/>
      <w:r>
        <w:rPr>
          <w:b/>
          <w:sz w:val="28"/>
          <w:szCs w:val="28"/>
        </w:rPr>
        <w:t>Гапкинском</w:t>
      </w:r>
      <w:proofErr w:type="spellEnd"/>
      <w:r w:rsidRPr="005C141E">
        <w:rPr>
          <w:b/>
          <w:sz w:val="28"/>
          <w:szCs w:val="28"/>
        </w:rPr>
        <w:t xml:space="preserve"> сельском поселении по состоянию на 1 января 2012 года – </w:t>
      </w:r>
      <w:r>
        <w:rPr>
          <w:b/>
          <w:sz w:val="28"/>
          <w:szCs w:val="28"/>
        </w:rPr>
        <w:t>1431</w:t>
      </w:r>
      <w:r w:rsidRPr="005C141E">
        <w:rPr>
          <w:b/>
          <w:sz w:val="28"/>
          <w:szCs w:val="28"/>
        </w:rPr>
        <w:t xml:space="preserve"> человек.</w:t>
      </w:r>
    </w:p>
    <w:p w:rsidR="006B3A9D" w:rsidRPr="005C141E" w:rsidRDefault="006B3A9D" w:rsidP="006B3A9D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</w:p>
    <w:p w:rsidR="006B3A9D" w:rsidRDefault="006B3A9D" w:rsidP="006B3A9D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6B3A9D" w:rsidRPr="005A11C4" w:rsidRDefault="006B3A9D" w:rsidP="006B3A9D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№1</w:t>
      </w:r>
      <w:r>
        <w:rPr>
          <w:b/>
          <w:sz w:val="28"/>
          <w:szCs w:val="28"/>
        </w:rPr>
        <w:t>.</w:t>
      </w:r>
    </w:p>
    <w:p w:rsidR="006B3A9D" w:rsidRDefault="006B3A9D" w:rsidP="006B3A9D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5C141E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5C141E">
        <w:rPr>
          <w:sz w:val="28"/>
          <w:szCs w:val="28"/>
        </w:rPr>
        <w:t>г</w:t>
      </w:r>
      <w:proofErr w:type="gramEnd"/>
      <w:r w:rsidRPr="005C141E">
        <w:rPr>
          <w:sz w:val="28"/>
          <w:szCs w:val="28"/>
        </w:rPr>
        <w:t xml:space="preserve">. Константиновск, ул. Карташова, д. 32; </w:t>
      </w:r>
      <w:r>
        <w:rPr>
          <w:sz w:val="28"/>
          <w:szCs w:val="28"/>
        </w:rPr>
        <w:t>(УИК № 269</w:t>
      </w:r>
      <w:r w:rsidRPr="006B3A9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04942">
        <w:rPr>
          <w:sz w:val="28"/>
          <w:szCs w:val="28"/>
        </w:rPr>
        <w:t>270,</w:t>
      </w:r>
      <w:r>
        <w:rPr>
          <w:sz w:val="28"/>
          <w:szCs w:val="28"/>
        </w:rPr>
        <w:t xml:space="preserve"> </w:t>
      </w:r>
      <w:r w:rsidRPr="00904942">
        <w:t xml:space="preserve"> </w:t>
      </w:r>
      <w:r w:rsidRPr="00904942">
        <w:rPr>
          <w:sz w:val="28"/>
          <w:szCs w:val="28"/>
        </w:rPr>
        <w:t>2503</w:t>
      </w:r>
      <w:r>
        <w:rPr>
          <w:sz w:val="28"/>
          <w:szCs w:val="28"/>
        </w:rPr>
        <w:t>)</w:t>
      </w:r>
    </w:p>
    <w:p w:rsidR="006B3A9D" w:rsidRDefault="006B3A9D" w:rsidP="006B3A9D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 xml:space="preserve">Число избирателей в округе – </w:t>
      </w:r>
      <w:r w:rsidRPr="009B40D2">
        <w:rPr>
          <w:sz w:val="28"/>
          <w:szCs w:val="28"/>
        </w:rPr>
        <w:t>1015;</w:t>
      </w:r>
    </w:p>
    <w:p w:rsidR="006B3A9D" w:rsidRPr="00904942" w:rsidRDefault="006B3A9D" w:rsidP="006B3A9D">
      <w:pPr>
        <w:tabs>
          <w:tab w:val="left" w:pos="6521"/>
        </w:tabs>
        <w:jc w:val="both"/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 х. Гапкин</w:t>
      </w:r>
      <w:r w:rsidRPr="00904942">
        <w:rPr>
          <w:sz w:val="28"/>
          <w:szCs w:val="28"/>
        </w:rPr>
        <w:t>,</w:t>
      </w:r>
      <w:r w:rsidRPr="00904942">
        <w:t xml:space="preserve"> </w:t>
      </w:r>
      <w:r w:rsidRPr="00904942">
        <w:rPr>
          <w:sz w:val="28"/>
          <w:szCs w:val="28"/>
        </w:rPr>
        <w:t xml:space="preserve">х. </w:t>
      </w:r>
      <w:proofErr w:type="spellStart"/>
      <w:r w:rsidRPr="00904942">
        <w:rPr>
          <w:sz w:val="28"/>
          <w:szCs w:val="28"/>
        </w:rPr>
        <w:t>Лисичкин</w:t>
      </w:r>
      <w:proofErr w:type="spellEnd"/>
      <w:r w:rsidRPr="00904942">
        <w:rPr>
          <w:sz w:val="28"/>
          <w:szCs w:val="28"/>
        </w:rPr>
        <w:t xml:space="preserve">, п. </w:t>
      </w:r>
      <w:proofErr w:type="gramStart"/>
      <w:r w:rsidRPr="00904942">
        <w:rPr>
          <w:sz w:val="28"/>
          <w:szCs w:val="28"/>
        </w:rPr>
        <w:t>Холмистый</w:t>
      </w:r>
      <w:proofErr w:type="gramEnd"/>
      <w:r>
        <w:rPr>
          <w:sz w:val="28"/>
          <w:szCs w:val="28"/>
        </w:rPr>
        <w:t>;</w:t>
      </w:r>
    </w:p>
    <w:p w:rsidR="006B3A9D" w:rsidRDefault="006B3A9D" w:rsidP="006B3A9D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7;</w:t>
      </w:r>
    </w:p>
    <w:p w:rsidR="006B3A9D" w:rsidRDefault="006B3A9D" w:rsidP="006B3A9D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7.</w:t>
      </w:r>
    </w:p>
    <w:p w:rsidR="006B3A9D" w:rsidRDefault="006B3A9D" w:rsidP="006B3A9D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</w:p>
    <w:p w:rsidR="006B3A9D" w:rsidRPr="005A11C4" w:rsidRDefault="006B3A9D" w:rsidP="006B3A9D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</w:t>
      </w:r>
      <w:r>
        <w:rPr>
          <w:b/>
          <w:sz w:val="28"/>
          <w:szCs w:val="28"/>
        </w:rPr>
        <w:t>2.</w:t>
      </w:r>
    </w:p>
    <w:p w:rsidR="006B3A9D" w:rsidRDefault="006B3A9D" w:rsidP="006B3A9D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5C141E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5C141E">
        <w:rPr>
          <w:sz w:val="28"/>
          <w:szCs w:val="28"/>
        </w:rPr>
        <w:t>г</w:t>
      </w:r>
      <w:proofErr w:type="gramEnd"/>
      <w:r w:rsidRPr="005C141E">
        <w:rPr>
          <w:sz w:val="28"/>
          <w:szCs w:val="28"/>
        </w:rPr>
        <w:t>. Константиновск, ул. Карташова, д. 32;</w:t>
      </w:r>
      <w:r>
        <w:rPr>
          <w:sz w:val="28"/>
          <w:szCs w:val="28"/>
        </w:rPr>
        <w:t xml:space="preserve"> (УИК №272</w:t>
      </w:r>
      <w:r w:rsidRPr="00914F20">
        <w:rPr>
          <w:sz w:val="28"/>
          <w:szCs w:val="28"/>
        </w:rPr>
        <w:t>,</w:t>
      </w:r>
      <w:r>
        <w:rPr>
          <w:sz w:val="28"/>
          <w:szCs w:val="28"/>
        </w:rPr>
        <w:t> 571</w:t>
      </w:r>
      <w:r w:rsidRPr="00914F20">
        <w:rPr>
          <w:sz w:val="28"/>
          <w:szCs w:val="28"/>
        </w:rPr>
        <w:t>,</w:t>
      </w:r>
      <w:r>
        <w:rPr>
          <w:sz w:val="28"/>
          <w:szCs w:val="28"/>
        </w:rPr>
        <w:t xml:space="preserve">) </w:t>
      </w:r>
    </w:p>
    <w:p w:rsidR="006B3A9D" w:rsidRDefault="006B3A9D" w:rsidP="006B3A9D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 xml:space="preserve">Число избирателей в округе – </w:t>
      </w:r>
      <w:r w:rsidRPr="009B40D2">
        <w:rPr>
          <w:sz w:val="28"/>
          <w:szCs w:val="28"/>
        </w:rPr>
        <w:t>416;</w:t>
      </w:r>
    </w:p>
    <w:p w:rsidR="006B3A9D" w:rsidRDefault="006B3A9D" w:rsidP="006B3A9D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 х. Савельев, х. Новая Жизнь;</w:t>
      </w:r>
    </w:p>
    <w:p w:rsidR="006B3A9D" w:rsidRDefault="006B3A9D" w:rsidP="006B3A9D">
      <w:pPr>
        <w:tabs>
          <w:tab w:val="left" w:pos="6521"/>
        </w:tabs>
        <w:jc w:val="both"/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3;</w:t>
      </w:r>
    </w:p>
    <w:p w:rsidR="006B3A9D" w:rsidRDefault="006B3A9D" w:rsidP="006B3A9D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3.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B3A9D"/>
    <w:rsid w:val="000D6FE0"/>
    <w:rsid w:val="001175E2"/>
    <w:rsid w:val="001561F9"/>
    <w:rsid w:val="00202DF8"/>
    <w:rsid w:val="003C0013"/>
    <w:rsid w:val="003D6D08"/>
    <w:rsid w:val="00414CE3"/>
    <w:rsid w:val="004B692A"/>
    <w:rsid w:val="006B3A9D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A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3A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3A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1814</Characters>
  <Application>Microsoft Office Word</Application>
  <DocSecurity>0</DocSecurity>
  <Lines>15</Lines>
  <Paragraphs>4</Paragraphs>
  <ScaleCrop>false</ScaleCrop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2017-03-16T11:01:00Z</dcterms:created>
  <dcterms:modified xsi:type="dcterms:W3CDTF">2017-03-16T11:01:00Z</dcterms:modified>
</cp:coreProperties>
</file>