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B8A04" w14:textId="77777777" w:rsidR="00314623" w:rsidRDefault="00314623" w:rsidP="00314623">
      <w:pPr>
        <w:ind w:left="1620" w:right="2078"/>
        <w:jc w:val="center"/>
        <w:rPr>
          <w:sz w:val="8"/>
        </w:rPr>
      </w:pPr>
      <w:r>
        <w:rPr>
          <w:noProof/>
        </w:rPr>
        <w:drawing>
          <wp:inline distT="0" distB="0" distL="0" distR="0" wp14:anchorId="5A7BA2C5" wp14:editId="542037D5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DAB4EA" w14:textId="77777777" w:rsidR="00314623" w:rsidRDefault="00314623" w:rsidP="00314623">
      <w:pPr>
        <w:ind w:left="-567"/>
        <w:rPr>
          <w:sz w:val="8"/>
        </w:rPr>
      </w:pPr>
    </w:p>
    <w:p w14:paraId="3E5B3958" w14:textId="77777777" w:rsidR="00314623" w:rsidRPr="007F7976" w:rsidRDefault="00314623" w:rsidP="0031462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14:paraId="4CB3B19F" w14:textId="77777777" w:rsidR="00314623" w:rsidRDefault="00314623" w:rsidP="0031462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14:paraId="24B20AA3" w14:textId="77777777" w:rsidR="00314623" w:rsidRPr="007F7976" w:rsidRDefault="00314623" w:rsidP="00314623">
      <w:pPr>
        <w:jc w:val="center"/>
        <w:rPr>
          <w:b/>
          <w:spacing w:val="20"/>
          <w:kern w:val="28"/>
          <w:sz w:val="28"/>
          <w:szCs w:val="28"/>
        </w:rPr>
      </w:pPr>
    </w:p>
    <w:p w14:paraId="5D4EDBF1" w14:textId="77777777" w:rsidR="00314623" w:rsidRPr="007F7976" w:rsidRDefault="00314623" w:rsidP="00314623">
      <w:pPr>
        <w:pStyle w:val="a7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14:paraId="35588664" w14:textId="569083DB" w:rsidR="00314623" w:rsidRDefault="00EF5DBA" w:rsidP="0057105A">
      <w:pPr>
        <w:pStyle w:val="a7"/>
        <w:tabs>
          <w:tab w:val="left" w:pos="8080"/>
          <w:tab w:val="left" w:pos="9900"/>
        </w:tabs>
        <w:ind w:firstLine="0"/>
        <w:jc w:val="left"/>
      </w:pPr>
      <w:r>
        <w:t>01</w:t>
      </w:r>
      <w:r w:rsidR="00314623">
        <w:t xml:space="preserve"> </w:t>
      </w:r>
      <w:r w:rsidR="00411C62">
        <w:t>апреля</w:t>
      </w:r>
      <w:r w:rsidR="00314623">
        <w:t xml:space="preserve"> 20</w:t>
      </w:r>
      <w:r w:rsidR="00411C62">
        <w:t>2</w:t>
      </w:r>
      <w:r>
        <w:t>4</w:t>
      </w:r>
      <w:r w:rsidR="00314623">
        <w:t>года</w:t>
      </w:r>
      <w:r w:rsidR="00314623">
        <w:tab/>
        <w:t xml:space="preserve">№ </w:t>
      </w:r>
      <w:r>
        <w:t>110</w:t>
      </w:r>
      <w:r w:rsidR="00314623">
        <w:t>-</w:t>
      </w:r>
      <w:r w:rsidR="0057105A">
        <w:t>1</w:t>
      </w:r>
    </w:p>
    <w:p w14:paraId="20287C01" w14:textId="77777777" w:rsidR="00314623" w:rsidRPr="007F7976" w:rsidRDefault="00314623" w:rsidP="0031462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14:paraId="4C29E564" w14:textId="77777777" w:rsidR="00314623" w:rsidRDefault="00314623" w:rsidP="00314623">
      <w:pPr>
        <w:tabs>
          <w:tab w:val="left" w:pos="0"/>
          <w:tab w:val="left" w:pos="3675"/>
          <w:tab w:val="left" w:pos="7085"/>
        </w:tabs>
        <w:ind w:left="360" w:hanging="360"/>
        <w:rPr>
          <w:b/>
          <w:sz w:val="28"/>
          <w:szCs w:val="28"/>
        </w:rPr>
      </w:pPr>
    </w:p>
    <w:p w14:paraId="7E51FB8D" w14:textId="28E1021B" w:rsidR="00411C62" w:rsidRPr="00411C62" w:rsidRDefault="00411C62" w:rsidP="00411C62">
      <w:pPr>
        <w:pStyle w:val="2"/>
        <w:tabs>
          <w:tab w:val="left" w:pos="7740"/>
          <w:tab w:val="left" w:pos="7920"/>
        </w:tabs>
        <w:ind w:left="2160" w:right="1876"/>
        <w:jc w:val="both"/>
        <w:rPr>
          <w:bCs w:val="0"/>
          <w:color w:val="000000" w:themeColor="text1"/>
        </w:rPr>
      </w:pPr>
      <w:r w:rsidRPr="00411C62">
        <w:rPr>
          <w:color w:val="000000" w:themeColor="text1"/>
          <w:szCs w:val="28"/>
        </w:rPr>
        <w:t>Об утверждении Отчета о работе Те</w:t>
      </w:r>
      <w:r w:rsidRPr="00411C62">
        <w:rPr>
          <w:color w:val="000000" w:themeColor="text1"/>
        </w:rPr>
        <w:t xml:space="preserve">рриториальной избирательной комиссии Константиновского района Ростовской области за </w:t>
      </w:r>
      <w:r w:rsidRPr="00411C62">
        <w:rPr>
          <w:color w:val="000000" w:themeColor="text1"/>
          <w:lang w:val="en-US"/>
        </w:rPr>
        <w:t>I</w:t>
      </w:r>
      <w:r w:rsidRPr="00411C62">
        <w:rPr>
          <w:color w:val="000000" w:themeColor="text1"/>
        </w:rPr>
        <w:t xml:space="preserve"> квартал 20</w:t>
      </w:r>
      <w:r>
        <w:rPr>
          <w:color w:val="000000" w:themeColor="text1"/>
        </w:rPr>
        <w:t>2</w:t>
      </w:r>
      <w:r w:rsidR="00EF5DBA">
        <w:rPr>
          <w:color w:val="000000" w:themeColor="text1"/>
        </w:rPr>
        <w:t>4</w:t>
      </w:r>
      <w:r w:rsidRPr="00411C62">
        <w:rPr>
          <w:color w:val="000000" w:themeColor="text1"/>
        </w:rPr>
        <w:t xml:space="preserve"> года.</w:t>
      </w:r>
    </w:p>
    <w:p w14:paraId="2A2C4257" w14:textId="77777777" w:rsidR="00411C62" w:rsidRPr="00E1175A" w:rsidRDefault="00411C62" w:rsidP="00411C62">
      <w:pPr>
        <w:ind w:left="1418" w:right="1700"/>
        <w:jc w:val="both"/>
        <w:rPr>
          <w:b/>
        </w:rPr>
      </w:pPr>
    </w:p>
    <w:p w14:paraId="7EF9CFA7" w14:textId="24A8604B" w:rsidR="00411C62" w:rsidRDefault="00411C62" w:rsidP="00411C62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Руководствуясь статьей 26 Федерального закона от 12.06.2002 года № 67-ФЗ «Об основных гарантиях и гарантиях избирательных прав и права на участие в референдуме граждан Российской Федерации», на основании Плана работы Территориальной избирательной комиссии Константиновского района Ростовской области на </w:t>
      </w:r>
      <w:r w:rsidR="00606D35">
        <w:rPr>
          <w:sz w:val="28"/>
          <w:szCs w:val="28"/>
        </w:rPr>
        <w:t>январь, февраль, март</w:t>
      </w:r>
      <w:r>
        <w:rPr>
          <w:sz w:val="28"/>
          <w:szCs w:val="28"/>
        </w:rPr>
        <w:t xml:space="preserve"> 202</w:t>
      </w:r>
      <w:r w:rsidR="00EF5DBA">
        <w:rPr>
          <w:sz w:val="28"/>
          <w:szCs w:val="28"/>
        </w:rPr>
        <w:t>4</w:t>
      </w:r>
      <w:r>
        <w:rPr>
          <w:sz w:val="28"/>
          <w:szCs w:val="28"/>
        </w:rPr>
        <w:t>,</w:t>
      </w:r>
    </w:p>
    <w:p w14:paraId="50A047E2" w14:textId="77777777" w:rsidR="00411C62" w:rsidRPr="00445921" w:rsidRDefault="00411C62" w:rsidP="00411C62">
      <w:pPr>
        <w:jc w:val="both"/>
        <w:rPr>
          <w:sz w:val="28"/>
          <w:szCs w:val="28"/>
        </w:rPr>
      </w:pPr>
    </w:p>
    <w:p w14:paraId="2FF279A7" w14:textId="77777777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Константиновского района </w:t>
      </w:r>
    </w:p>
    <w:p w14:paraId="0431B943" w14:textId="77777777" w:rsidR="00411C62" w:rsidRDefault="00411C62" w:rsidP="00411C62">
      <w:pPr>
        <w:ind w:left="4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</w:t>
      </w:r>
      <w:proofErr w:type="gramStart"/>
      <w:r>
        <w:rPr>
          <w:sz w:val="28"/>
          <w:szCs w:val="28"/>
        </w:rPr>
        <w:t>области  ПОСТАНОВЛЯЕТ</w:t>
      </w:r>
      <w:proofErr w:type="gramEnd"/>
      <w:r>
        <w:rPr>
          <w:sz w:val="28"/>
          <w:szCs w:val="28"/>
        </w:rPr>
        <w:t>:</w:t>
      </w:r>
    </w:p>
    <w:p w14:paraId="029CFEA9" w14:textId="77777777" w:rsidR="00411C62" w:rsidRDefault="00411C62" w:rsidP="00411C62">
      <w:pPr>
        <w:ind w:left="480"/>
        <w:jc w:val="center"/>
        <w:rPr>
          <w:sz w:val="28"/>
          <w:szCs w:val="28"/>
        </w:rPr>
      </w:pPr>
    </w:p>
    <w:p w14:paraId="5BE2392A" w14:textId="00D644F2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pacing w:line="360" w:lineRule="auto"/>
        <w:ind w:left="0" w:firstLine="480"/>
        <w:jc w:val="both"/>
        <w:rPr>
          <w:sz w:val="28"/>
          <w:szCs w:val="28"/>
        </w:rPr>
      </w:pPr>
      <w:r>
        <w:rPr>
          <w:sz w:val="28"/>
          <w:szCs w:val="28"/>
        </w:rPr>
        <w:t>Утвердить</w:t>
      </w:r>
      <w:r w:rsidRPr="00AA64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Pr="00AA6468">
        <w:rPr>
          <w:sz w:val="28"/>
          <w:szCs w:val="28"/>
        </w:rPr>
        <w:t xml:space="preserve">тчет о работе </w:t>
      </w:r>
      <w:r>
        <w:rPr>
          <w:sz w:val="28"/>
          <w:szCs w:val="28"/>
        </w:rPr>
        <w:t>Т</w:t>
      </w:r>
      <w:r w:rsidRPr="00AA6468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AA6468">
        <w:rPr>
          <w:sz w:val="28"/>
          <w:szCs w:val="28"/>
        </w:rPr>
        <w:t xml:space="preserve"> района Ростовской области за </w:t>
      </w:r>
      <w:r>
        <w:rPr>
          <w:sz w:val="28"/>
          <w:szCs w:val="28"/>
          <w:lang w:val="en-US"/>
        </w:rPr>
        <w:t>I</w:t>
      </w:r>
      <w:r w:rsidRPr="00AA6468">
        <w:rPr>
          <w:sz w:val="28"/>
          <w:szCs w:val="28"/>
        </w:rPr>
        <w:t xml:space="preserve"> квартал </w:t>
      </w:r>
      <w:r>
        <w:rPr>
          <w:sz w:val="28"/>
          <w:szCs w:val="28"/>
        </w:rPr>
        <w:t>202</w:t>
      </w:r>
      <w:r w:rsidR="00876BD1">
        <w:rPr>
          <w:sz w:val="28"/>
          <w:szCs w:val="28"/>
        </w:rPr>
        <w:t>4</w:t>
      </w:r>
      <w:r w:rsidRPr="00AA6468">
        <w:rPr>
          <w:sz w:val="28"/>
          <w:szCs w:val="28"/>
        </w:rPr>
        <w:t xml:space="preserve"> года</w:t>
      </w:r>
      <w:r w:rsidR="00606D35">
        <w:rPr>
          <w:sz w:val="28"/>
          <w:szCs w:val="28"/>
        </w:rPr>
        <w:t>.</w:t>
      </w:r>
      <w:r>
        <w:rPr>
          <w:bCs/>
          <w:sz w:val="28"/>
          <w:szCs w:val="28"/>
        </w:rPr>
        <w:t xml:space="preserve"> </w:t>
      </w:r>
    </w:p>
    <w:p w14:paraId="10B7DAB4" w14:textId="77777777" w:rsidR="00411C62" w:rsidRDefault="00411C62" w:rsidP="00411C62">
      <w:pPr>
        <w:numPr>
          <w:ilvl w:val="0"/>
          <w:numId w:val="8"/>
        </w:numPr>
        <w:tabs>
          <w:tab w:val="clear" w:pos="840"/>
          <w:tab w:val="num" w:pos="0"/>
        </w:tabs>
        <w:suppressAutoHyphens/>
        <w:spacing w:line="360" w:lineRule="auto"/>
        <w:ind w:left="0" w:firstLine="480"/>
        <w:jc w:val="both"/>
        <w:rPr>
          <w:sz w:val="28"/>
        </w:rPr>
      </w:pPr>
      <w:r>
        <w:rPr>
          <w:sz w:val="28"/>
        </w:rPr>
        <w:t>Контроль за выполнением настоящего постановления возложить на секретаря комиссии Е.В. Быкадорову.</w:t>
      </w:r>
    </w:p>
    <w:p w14:paraId="784DD8B8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5D8006EC" w14:textId="77777777" w:rsidR="00411C62" w:rsidRDefault="00411C62" w:rsidP="00411C62">
      <w:pPr>
        <w:spacing w:line="360" w:lineRule="auto"/>
        <w:ind w:left="480"/>
        <w:jc w:val="both"/>
        <w:rPr>
          <w:sz w:val="28"/>
          <w:szCs w:val="28"/>
        </w:rPr>
      </w:pPr>
    </w:p>
    <w:p w14:paraId="13968426" w14:textId="77777777" w:rsidR="00411C62" w:rsidRPr="005027B7" w:rsidRDefault="00411C62" w:rsidP="00411C62">
      <w:pPr>
        <w:tabs>
          <w:tab w:val="left" w:pos="9720"/>
        </w:tabs>
        <w:ind w:right="-104"/>
        <w:jc w:val="both"/>
      </w:pPr>
    </w:p>
    <w:p w14:paraId="10585550" w14:textId="77777777" w:rsidR="00411C62" w:rsidRDefault="00411C62" w:rsidP="00411C62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И.В. Казакова</w:t>
      </w:r>
    </w:p>
    <w:p w14:paraId="27CD97AF" w14:textId="77777777" w:rsidR="00411C62" w:rsidRDefault="00411C62" w:rsidP="00411C62">
      <w:pPr>
        <w:rPr>
          <w:sz w:val="28"/>
          <w:szCs w:val="28"/>
        </w:rPr>
      </w:pPr>
    </w:p>
    <w:p w14:paraId="1540E234" w14:textId="77777777" w:rsidR="00411C62" w:rsidRDefault="00411C62" w:rsidP="00411C62">
      <w:pPr>
        <w:rPr>
          <w:sz w:val="28"/>
          <w:szCs w:val="28"/>
        </w:rPr>
      </w:pPr>
    </w:p>
    <w:p w14:paraId="75329F42" w14:textId="77777777" w:rsidR="00411C62" w:rsidRDefault="00411C62" w:rsidP="00411C62">
      <w:pPr>
        <w:jc w:val="both"/>
        <w:rPr>
          <w:sz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Е.В. Быкадорова</w:t>
      </w:r>
    </w:p>
    <w:p w14:paraId="321493EC" w14:textId="77777777" w:rsidR="003C0013" w:rsidRDefault="003C0013" w:rsidP="00411C62">
      <w:pPr>
        <w:pStyle w:val="3"/>
        <w:ind w:left="1980" w:right="1974"/>
        <w:jc w:val="both"/>
      </w:pPr>
    </w:p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B369C"/>
    <w:multiLevelType w:val="hybridMultilevel"/>
    <w:tmpl w:val="C532B506"/>
    <w:lvl w:ilvl="0" w:tplc="AFFA90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" w15:restartNumberingAfterBreak="0">
    <w:nsid w:val="1CEC3E62"/>
    <w:multiLevelType w:val="multilevel"/>
    <w:tmpl w:val="C9C65A7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F626522"/>
    <w:multiLevelType w:val="hybridMultilevel"/>
    <w:tmpl w:val="2A7672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57E661AD"/>
    <w:multiLevelType w:val="multilevel"/>
    <w:tmpl w:val="F954C4E4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B24441E"/>
    <w:multiLevelType w:val="multilevel"/>
    <w:tmpl w:val="05EA3312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5FE6B8D"/>
    <w:multiLevelType w:val="hybridMultilevel"/>
    <w:tmpl w:val="99F828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D17F55"/>
    <w:multiLevelType w:val="multilevel"/>
    <w:tmpl w:val="7638D54C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857" w:hanging="4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 w16cid:durableId="1502162930">
    <w:abstractNumId w:val="3"/>
  </w:num>
  <w:num w:numId="2" w16cid:durableId="1843085542">
    <w:abstractNumId w:val="6"/>
  </w:num>
  <w:num w:numId="3" w16cid:durableId="2033533649">
    <w:abstractNumId w:val="7"/>
  </w:num>
  <w:num w:numId="4" w16cid:durableId="481701218">
    <w:abstractNumId w:val="5"/>
  </w:num>
  <w:num w:numId="5" w16cid:durableId="1204907545">
    <w:abstractNumId w:val="4"/>
  </w:num>
  <w:num w:numId="6" w16cid:durableId="2063555199">
    <w:abstractNumId w:val="1"/>
  </w:num>
  <w:num w:numId="7" w16cid:durableId="1867450001">
    <w:abstractNumId w:val="2"/>
  </w:num>
  <w:num w:numId="8" w16cid:durableId="4512877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14623"/>
    <w:rsid w:val="000D6FE0"/>
    <w:rsid w:val="001175E2"/>
    <w:rsid w:val="001561F9"/>
    <w:rsid w:val="00165D2B"/>
    <w:rsid w:val="00202DF8"/>
    <w:rsid w:val="002140A7"/>
    <w:rsid w:val="002C0CB5"/>
    <w:rsid w:val="00314623"/>
    <w:rsid w:val="003C0013"/>
    <w:rsid w:val="003C61F7"/>
    <w:rsid w:val="00411C62"/>
    <w:rsid w:val="00414CE3"/>
    <w:rsid w:val="00416076"/>
    <w:rsid w:val="004B692A"/>
    <w:rsid w:val="00542F79"/>
    <w:rsid w:val="0057105A"/>
    <w:rsid w:val="00571B7D"/>
    <w:rsid w:val="005E6AA0"/>
    <w:rsid w:val="00606D35"/>
    <w:rsid w:val="006A102C"/>
    <w:rsid w:val="00741D38"/>
    <w:rsid w:val="007511C2"/>
    <w:rsid w:val="00777A4A"/>
    <w:rsid w:val="007A0BFB"/>
    <w:rsid w:val="007A2732"/>
    <w:rsid w:val="00876BD1"/>
    <w:rsid w:val="009749E4"/>
    <w:rsid w:val="009F08B4"/>
    <w:rsid w:val="00A10113"/>
    <w:rsid w:val="00A226BA"/>
    <w:rsid w:val="00AC481C"/>
    <w:rsid w:val="00B43CDC"/>
    <w:rsid w:val="00BE4B0F"/>
    <w:rsid w:val="00C41B6B"/>
    <w:rsid w:val="00C8603E"/>
    <w:rsid w:val="00D60DE1"/>
    <w:rsid w:val="00E21509"/>
    <w:rsid w:val="00EF5DBA"/>
    <w:rsid w:val="00F222F9"/>
    <w:rsid w:val="00FE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4B7D3"/>
  <w15:docId w15:val="{3368AF23-E411-4517-93AD-943CFB74C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46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11C6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314623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31462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1462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header"/>
    <w:basedOn w:val="a"/>
    <w:link w:val="a6"/>
    <w:rsid w:val="00314623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rsid w:val="0031462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31462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31462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Normal (Web)"/>
    <w:basedOn w:val="a"/>
    <w:rsid w:val="00314623"/>
    <w:pP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Default">
    <w:name w:val="Default"/>
    <w:rsid w:val="0031462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31462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14623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List Paragraph"/>
    <w:basedOn w:val="a"/>
    <w:uiPriority w:val="34"/>
    <w:qFormat/>
    <w:rsid w:val="0057105A"/>
    <w:pPr>
      <w:ind w:left="720"/>
      <w:contextualSpacing/>
    </w:pPr>
    <w:rPr>
      <w:rFonts w:eastAsiaTheme="minorHAnsi" w:cstheme="minorBidi"/>
      <w:sz w:val="24"/>
      <w:szCs w:val="24"/>
    </w:rPr>
  </w:style>
  <w:style w:type="character" w:styleId="ad">
    <w:name w:val="Hyperlink"/>
    <w:basedOn w:val="a0"/>
    <w:rsid w:val="007A0BFB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411C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msonormalcxspmiddle">
    <w:name w:val="msonormalcxspmiddle"/>
    <w:basedOn w:val="a"/>
    <w:rsid w:val="00411C6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АРМ2</cp:lastModifiedBy>
  <cp:revision>8</cp:revision>
  <cp:lastPrinted>2019-02-26T11:37:00Z</cp:lastPrinted>
  <dcterms:created xsi:type="dcterms:W3CDTF">2022-03-22T10:56:00Z</dcterms:created>
  <dcterms:modified xsi:type="dcterms:W3CDTF">2024-05-07T08:32:00Z</dcterms:modified>
</cp:coreProperties>
</file>