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Default="00777E9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Default="00680624">
      <w:pPr>
        <w:jc w:val="center"/>
        <w:rPr>
          <w:sz w:val="28"/>
        </w:rPr>
      </w:pPr>
    </w:p>
    <w:p w:rsidR="00680624" w:rsidRDefault="00680624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680624" w:rsidRDefault="004C46C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="00680624">
        <w:rPr>
          <w:b/>
          <w:sz w:val="28"/>
          <w:szCs w:val="28"/>
        </w:rPr>
        <w:t xml:space="preserve"> РАЙОНА РОСТОВСКОЙ ОБЛАСТИ</w:t>
      </w:r>
    </w:p>
    <w:p w:rsidR="00680624" w:rsidRDefault="00680624">
      <w:pPr>
        <w:rPr>
          <w:b/>
          <w:bCs/>
          <w:sz w:val="28"/>
          <w:szCs w:val="28"/>
        </w:rPr>
      </w:pPr>
    </w:p>
    <w:p w:rsidR="00680624" w:rsidRDefault="006806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A75DA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9F7317">
        <w:rPr>
          <w:bCs/>
          <w:sz w:val="26"/>
          <w:szCs w:val="26"/>
        </w:rPr>
        <w:t>15</w:t>
      </w:r>
      <w:r w:rsidRPr="00644EDD">
        <w:rPr>
          <w:bCs/>
          <w:sz w:val="26"/>
          <w:szCs w:val="26"/>
        </w:rPr>
        <w:t xml:space="preserve">» </w:t>
      </w:r>
      <w:r w:rsidR="00A60131"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 w:rsidR="009F7317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C46C1">
        <w:rPr>
          <w:bCs/>
          <w:sz w:val="26"/>
          <w:szCs w:val="26"/>
        </w:rPr>
        <w:t>159</w:t>
      </w:r>
      <w:r w:rsidR="00955D30">
        <w:rPr>
          <w:bCs/>
          <w:sz w:val="26"/>
          <w:szCs w:val="26"/>
        </w:rPr>
        <w:t>-</w:t>
      </w:r>
      <w:r w:rsidR="004C46C1">
        <w:rPr>
          <w:bCs/>
          <w:sz w:val="26"/>
          <w:szCs w:val="26"/>
        </w:rPr>
        <w:t>6</w:t>
      </w:r>
    </w:p>
    <w:p w:rsidR="00680624" w:rsidRDefault="004C46C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Константиновск</w:t>
      </w:r>
    </w:p>
    <w:p w:rsidR="00680624" w:rsidRDefault="00680624">
      <w:pPr>
        <w:pStyle w:val="ConsNormal"/>
        <w:widowControl/>
        <w:spacing w:line="360" w:lineRule="auto"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140F6" w:rsidRDefault="000140F6" w:rsidP="000140F6">
      <w:pPr>
        <w:tabs>
          <w:tab w:val="left" w:pos="7938"/>
        </w:tabs>
        <w:ind w:left="1418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главного бухгалтера территориальной избирательной комиссии </w:t>
      </w:r>
      <w:r w:rsidR="004C46C1">
        <w:rPr>
          <w:b/>
          <w:sz w:val="28"/>
          <w:szCs w:val="28"/>
        </w:rPr>
        <w:t xml:space="preserve">Константиновского </w:t>
      </w:r>
      <w:r>
        <w:rPr>
          <w:b/>
          <w:sz w:val="28"/>
          <w:szCs w:val="28"/>
        </w:rPr>
        <w:t xml:space="preserve">района Ростовской области на период подготовки и проведения  выборов </w:t>
      </w:r>
      <w:r w:rsidR="009F7317">
        <w:rPr>
          <w:b/>
          <w:sz w:val="28"/>
          <w:szCs w:val="28"/>
        </w:rPr>
        <w:t>Губернатора Ростовской области</w:t>
      </w:r>
    </w:p>
    <w:p w:rsidR="000140F6" w:rsidRDefault="000140F6" w:rsidP="000140F6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9F7317" w:rsidRPr="003E3016" w:rsidRDefault="009F7317" w:rsidP="000140F6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684844" w:rsidRDefault="000140F6" w:rsidP="000140F6">
      <w:pPr>
        <w:ind w:right="-143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CF036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1AEE">
        <w:rPr>
          <w:sz w:val="28"/>
          <w:szCs w:val="28"/>
        </w:rPr>
        <w:t xml:space="preserve"> </w:t>
      </w:r>
      <w:r w:rsidRPr="004E64C7">
        <w:rPr>
          <w:sz w:val="28"/>
          <w:szCs w:val="28"/>
        </w:rPr>
        <w:t>стать</w:t>
      </w:r>
      <w:r w:rsidR="00CF036B">
        <w:rPr>
          <w:sz w:val="28"/>
          <w:szCs w:val="28"/>
        </w:rPr>
        <w:t>ей</w:t>
      </w:r>
      <w:r w:rsidRPr="004E64C7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</w:t>
      </w:r>
      <w:r>
        <w:rPr>
          <w:sz w:val="28"/>
          <w:szCs w:val="28"/>
        </w:rPr>
        <w:t xml:space="preserve">согласно </w:t>
      </w:r>
      <w:r w:rsidRPr="004E64C7">
        <w:rPr>
          <w:sz w:val="28"/>
          <w:szCs w:val="28"/>
        </w:rPr>
        <w:t>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>
        <w:rPr>
          <w:sz w:val="28"/>
          <w:szCs w:val="28"/>
        </w:rPr>
        <w:t xml:space="preserve"> </w:t>
      </w:r>
      <w:r w:rsidRPr="00C35F21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- </w:t>
      </w:r>
      <w:r w:rsidRPr="00C35F21">
        <w:rPr>
          <w:sz w:val="28"/>
          <w:szCs w:val="28"/>
        </w:rPr>
        <w:t>Инструкция)</w:t>
      </w:r>
      <w:r w:rsidRPr="008938CA">
        <w:rPr>
          <w:sz w:val="28"/>
          <w:szCs w:val="28"/>
        </w:rPr>
        <w:t xml:space="preserve">, </w:t>
      </w:r>
      <w:r w:rsidRPr="00CA3879">
        <w:rPr>
          <w:sz w:val="28"/>
          <w:szCs w:val="28"/>
        </w:rPr>
        <w:t xml:space="preserve"> </w:t>
      </w:r>
      <w:r w:rsidR="00471DFC">
        <w:rPr>
          <w:bCs/>
          <w:sz w:val="28"/>
          <w:szCs w:val="28"/>
        </w:rPr>
        <w:t>Т</w:t>
      </w:r>
      <w:r w:rsidR="00680624">
        <w:rPr>
          <w:bCs/>
          <w:sz w:val="28"/>
          <w:szCs w:val="28"/>
        </w:rPr>
        <w:t xml:space="preserve">ерриториальная избирательная комиссия </w:t>
      </w:r>
      <w:r w:rsidR="004C46C1">
        <w:rPr>
          <w:bCs/>
          <w:sz w:val="28"/>
          <w:szCs w:val="28"/>
        </w:rPr>
        <w:t>Константиновского</w:t>
      </w:r>
      <w:r w:rsidR="00E85A82">
        <w:rPr>
          <w:bCs/>
          <w:sz w:val="28"/>
          <w:szCs w:val="28"/>
        </w:rPr>
        <w:t xml:space="preserve"> района </w:t>
      </w:r>
      <w:r w:rsidR="00955D30">
        <w:rPr>
          <w:bCs/>
          <w:sz w:val="28"/>
          <w:szCs w:val="28"/>
        </w:rPr>
        <w:t xml:space="preserve">Ростовской области </w:t>
      </w:r>
    </w:p>
    <w:p w:rsidR="00680624" w:rsidRPr="00684844" w:rsidRDefault="00680624" w:rsidP="00684844">
      <w:pPr>
        <w:spacing w:line="360" w:lineRule="auto"/>
        <w:ind w:right="40" w:firstLine="720"/>
        <w:jc w:val="center"/>
        <w:rPr>
          <w:bCs/>
          <w:sz w:val="28"/>
          <w:szCs w:val="28"/>
        </w:rPr>
      </w:pPr>
      <w:r w:rsidRPr="00684844">
        <w:rPr>
          <w:bCs/>
          <w:sz w:val="28"/>
          <w:szCs w:val="28"/>
        </w:rPr>
        <w:t>ПОСТАНОВЛЯЕТ:</w:t>
      </w:r>
    </w:p>
    <w:p w:rsidR="000140F6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868CE">
        <w:rPr>
          <w:sz w:val="28"/>
          <w:szCs w:val="28"/>
        </w:rPr>
        <w:t xml:space="preserve">а период подготовки и проведения  выборов </w:t>
      </w:r>
      <w:r w:rsidR="00CF036B">
        <w:rPr>
          <w:sz w:val="28"/>
          <w:szCs w:val="28"/>
        </w:rPr>
        <w:t xml:space="preserve">Губернатора Ростовской области </w:t>
      </w:r>
      <w:r w:rsidRPr="00C724BD">
        <w:rPr>
          <w:sz w:val="28"/>
          <w:szCs w:val="28"/>
        </w:rPr>
        <w:t xml:space="preserve">для выполнения функций главного бухгалтера территориальной избирательной комиссии </w:t>
      </w:r>
      <w:r w:rsidR="004C46C1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области </w:t>
      </w:r>
      <w:r w:rsidRPr="00C724BD">
        <w:rPr>
          <w:sz w:val="28"/>
          <w:szCs w:val="28"/>
        </w:rPr>
        <w:t xml:space="preserve">по гражданско-правовому договору </w:t>
      </w:r>
      <w:r>
        <w:rPr>
          <w:sz w:val="28"/>
          <w:szCs w:val="28"/>
        </w:rPr>
        <w:t>н</w:t>
      </w:r>
      <w:r w:rsidRPr="00C724BD">
        <w:rPr>
          <w:sz w:val="28"/>
          <w:szCs w:val="28"/>
        </w:rPr>
        <w:t xml:space="preserve">азначить </w:t>
      </w:r>
      <w:r w:rsidR="004C46C1">
        <w:rPr>
          <w:sz w:val="28"/>
          <w:szCs w:val="28"/>
        </w:rPr>
        <w:t>Пчелкину Елену Павловну</w:t>
      </w:r>
      <w:r w:rsidR="00685785">
        <w:rPr>
          <w:sz w:val="28"/>
          <w:szCs w:val="28"/>
        </w:rPr>
        <w:t>.</w:t>
      </w:r>
    </w:p>
    <w:p w:rsidR="000140F6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и главному бухгалтеру </w:t>
      </w:r>
      <w:r w:rsidRPr="00C724BD">
        <w:rPr>
          <w:sz w:val="28"/>
          <w:szCs w:val="28"/>
        </w:rPr>
        <w:t xml:space="preserve">территориальной избирательной комиссии </w:t>
      </w:r>
      <w:r w:rsidR="004C46C1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области открытие </w:t>
      </w:r>
      <w:r w:rsidRPr="00495418">
        <w:rPr>
          <w:sz w:val="28"/>
          <w:szCs w:val="28"/>
        </w:rPr>
        <w:t>балансово</w:t>
      </w:r>
      <w:r>
        <w:rPr>
          <w:sz w:val="28"/>
          <w:szCs w:val="28"/>
        </w:rPr>
        <w:t>го</w:t>
      </w:r>
      <w:r w:rsidRPr="0049541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495418">
        <w:rPr>
          <w:sz w:val="28"/>
          <w:szCs w:val="28"/>
        </w:rPr>
        <w:t xml:space="preserve"> № 40202 «Средства, выделенные из бюджетов субъектов Российской Федерации»</w:t>
      </w:r>
      <w:r>
        <w:rPr>
          <w:sz w:val="28"/>
          <w:szCs w:val="28"/>
        </w:rPr>
        <w:t xml:space="preserve"> для у</w:t>
      </w:r>
      <w:r w:rsidRPr="00495418">
        <w:rPr>
          <w:sz w:val="28"/>
          <w:szCs w:val="28"/>
        </w:rPr>
        <w:t>чет</w:t>
      </w:r>
      <w:r>
        <w:rPr>
          <w:sz w:val="28"/>
          <w:szCs w:val="28"/>
        </w:rPr>
        <w:t>а</w:t>
      </w:r>
      <w:r w:rsidRPr="00495418">
        <w:rPr>
          <w:sz w:val="28"/>
          <w:szCs w:val="28"/>
        </w:rPr>
        <w:t xml:space="preserve"> средств, выделенных на </w:t>
      </w:r>
      <w:r w:rsidRPr="00495418">
        <w:rPr>
          <w:sz w:val="28"/>
          <w:szCs w:val="28"/>
        </w:rPr>
        <w:lastRenderedPageBreak/>
        <w:t xml:space="preserve">обеспечение деятельности территориальной избирательной комиссии </w:t>
      </w:r>
      <w:r>
        <w:rPr>
          <w:sz w:val="28"/>
          <w:szCs w:val="28"/>
        </w:rPr>
        <w:t>в период</w:t>
      </w:r>
      <w:r w:rsidRPr="00495418">
        <w:rPr>
          <w:sz w:val="28"/>
          <w:szCs w:val="28"/>
        </w:rPr>
        <w:t xml:space="preserve"> подготовк</w:t>
      </w:r>
      <w:r>
        <w:rPr>
          <w:sz w:val="28"/>
          <w:szCs w:val="28"/>
        </w:rPr>
        <w:t>и</w:t>
      </w:r>
      <w:r w:rsidRPr="00495418">
        <w:rPr>
          <w:sz w:val="28"/>
          <w:szCs w:val="28"/>
        </w:rPr>
        <w:t xml:space="preserve"> и проведени</w:t>
      </w:r>
      <w:r>
        <w:rPr>
          <w:sz w:val="28"/>
          <w:szCs w:val="28"/>
        </w:rPr>
        <w:t>я</w:t>
      </w:r>
      <w:r w:rsidRPr="00495418">
        <w:rPr>
          <w:sz w:val="28"/>
          <w:szCs w:val="28"/>
        </w:rPr>
        <w:t xml:space="preserve"> выборов </w:t>
      </w:r>
      <w:r w:rsidR="00CF036B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.</w:t>
      </w:r>
    </w:p>
    <w:p w:rsidR="000140F6" w:rsidRPr="006868CE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5418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3E3016">
        <w:rPr>
          <w:sz w:val="28"/>
          <w:szCs w:val="28"/>
        </w:rPr>
        <w:t xml:space="preserve">лавному бухгалтеру территориальной избирательной комиссии </w:t>
      </w:r>
      <w:r w:rsidR="004C46C1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района Ростовской области в своей работе строго руководствоваться </w:t>
      </w:r>
      <w:r w:rsidRPr="003E3016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Pr="003E3016">
        <w:rPr>
          <w:sz w:val="28"/>
          <w:szCs w:val="28"/>
        </w:rPr>
        <w:t xml:space="preserve"> открытия и ведения счетов, учета, отчетности и перечисления денежных средств, выделенных из областного бюджета </w:t>
      </w:r>
      <w:r>
        <w:rPr>
          <w:sz w:val="28"/>
          <w:szCs w:val="28"/>
        </w:rPr>
        <w:t>территориальной</w:t>
      </w:r>
      <w:r w:rsidRPr="003E3016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3E301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Pr="003E3016">
        <w:rPr>
          <w:sz w:val="28"/>
          <w:szCs w:val="28"/>
        </w:rPr>
        <w:t xml:space="preserve">на подготовку и проведение выборов </w:t>
      </w:r>
      <w:r w:rsidR="00CF036B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, установленным Инструкцией.</w:t>
      </w:r>
    </w:p>
    <w:p w:rsidR="00680624" w:rsidRDefault="00680624" w:rsidP="000140F6">
      <w:pPr>
        <w:spacing w:line="360" w:lineRule="auto"/>
        <w:ind w:right="-83" w:firstLine="720"/>
        <w:jc w:val="both"/>
        <w:rPr>
          <w:sz w:val="28"/>
        </w:rPr>
      </w:pPr>
    </w:p>
    <w:p w:rsidR="000140F6" w:rsidRDefault="000140F6" w:rsidP="000140F6">
      <w:pPr>
        <w:spacing w:line="360" w:lineRule="auto"/>
        <w:ind w:right="-83" w:firstLine="720"/>
        <w:jc w:val="both"/>
        <w:rPr>
          <w:sz w:val="28"/>
        </w:rPr>
      </w:pPr>
    </w:p>
    <w:p w:rsidR="000140F6" w:rsidRDefault="000140F6" w:rsidP="000140F6">
      <w:pPr>
        <w:spacing w:line="360" w:lineRule="auto"/>
        <w:ind w:right="-83" w:firstLine="720"/>
        <w:jc w:val="both"/>
        <w:rPr>
          <w:sz w:val="28"/>
        </w:rPr>
      </w:pPr>
    </w:p>
    <w:p w:rsidR="00680624" w:rsidRDefault="00680624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</w:t>
      </w:r>
      <w:r w:rsidR="004C46C1">
        <w:rPr>
          <w:sz w:val="28"/>
          <w:szCs w:val="28"/>
        </w:rPr>
        <w:t>В. Казакова</w:t>
      </w:r>
    </w:p>
    <w:p w:rsidR="00955D30" w:rsidRDefault="00955D30" w:rsidP="00C15A70">
      <w:pPr>
        <w:tabs>
          <w:tab w:val="left" w:pos="6960"/>
        </w:tabs>
        <w:ind w:left="601"/>
        <w:rPr>
          <w:sz w:val="28"/>
        </w:rPr>
      </w:pPr>
    </w:p>
    <w:p w:rsidR="00680624" w:rsidRDefault="00E85A82" w:rsidP="00C15A70">
      <w:pPr>
        <w:tabs>
          <w:tab w:val="left" w:pos="6960"/>
        </w:tabs>
        <w:ind w:left="601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 w:rsidR="004C46C1">
        <w:rPr>
          <w:sz w:val="28"/>
        </w:rPr>
        <w:t>Е.В. Быкадорова</w:t>
      </w:r>
    </w:p>
    <w:sectPr w:rsidR="00680624" w:rsidSect="000140F6">
      <w:headerReference w:type="default" r:id="rId8"/>
      <w:pgSz w:w="11906" w:h="16838"/>
      <w:pgMar w:top="567" w:right="851" w:bottom="567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F59" w:rsidRDefault="000E0F59" w:rsidP="000140F6">
      <w:r>
        <w:separator/>
      </w:r>
    </w:p>
  </w:endnote>
  <w:endnote w:type="continuationSeparator" w:id="1">
    <w:p w:rsidR="000E0F59" w:rsidRDefault="000E0F59" w:rsidP="00014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F59" w:rsidRDefault="000E0F59" w:rsidP="000140F6">
      <w:r>
        <w:separator/>
      </w:r>
    </w:p>
  </w:footnote>
  <w:footnote w:type="continuationSeparator" w:id="1">
    <w:p w:rsidR="000E0F59" w:rsidRDefault="000E0F59" w:rsidP="000140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0F6" w:rsidRPr="000140F6" w:rsidRDefault="005F7668">
    <w:pPr>
      <w:pStyle w:val="a6"/>
      <w:jc w:val="center"/>
      <w:rPr>
        <w:sz w:val="24"/>
        <w:szCs w:val="24"/>
      </w:rPr>
    </w:pPr>
    <w:r w:rsidRPr="000140F6">
      <w:rPr>
        <w:sz w:val="24"/>
        <w:szCs w:val="24"/>
      </w:rPr>
      <w:fldChar w:fldCharType="begin"/>
    </w:r>
    <w:r w:rsidR="000140F6" w:rsidRPr="000140F6">
      <w:rPr>
        <w:sz w:val="24"/>
        <w:szCs w:val="24"/>
      </w:rPr>
      <w:instrText xml:space="preserve"> PAGE   \* MERGEFORMAT </w:instrText>
    </w:r>
    <w:r w:rsidRPr="000140F6">
      <w:rPr>
        <w:sz w:val="24"/>
        <w:szCs w:val="24"/>
      </w:rPr>
      <w:fldChar w:fldCharType="separate"/>
    </w:r>
    <w:r w:rsidR="004C46C1">
      <w:rPr>
        <w:noProof/>
        <w:sz w:val="24"/>
        <w:szCs w:val="24"/>
      </w:rPr>
      <w:t>2</w:t>
    </w:r>
    <w:r w:rsidRPr="000140F6">
      <w:rPr>
        <w:sz w:val="24"/>
        <w:szCs w:val="24"/>
      </w:rPr>
      <w:fldChar w:fldCharType="end"/>
    </w:r>
  </w:p>
  <w:p w:rsidR="000140F6" w:rsidRDefault="000140F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4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5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40F6"/>
    <w:rsid w:val="00071EBA"/>
    <w:rsid w:val="000A7530"/>
    <w:rsid w:val="000C20A0"/>
    <w:rsid w:val="000E0F59"/>
    <w:rsid w:val="00176BBE"/>
    <w:rsid w:val="00192484"/>
    <w:rsid w:val="001B6972"/>
    <w:rsid w:val="0021122A"/>
    <w:rsid w:val="00244C7F"/>
    <w:rsid w:val="00307838"/>
    <w:rsid w:val="003417DB"/>
    <w:rsid w:val="003558E5"/>
    <w:rsid w:val="003B31E7"/>
    <w:rsid w:val="003D0DA2"/>
    <w:rsid w:val="003E5441"/>
    <w:rsid w:val="00454DB6"/>
    <w:rsid w:val="00471DFC"/>
    <w:rsid w:val="004C46C1"/>
    <w:rsid w:val="004D3DF7"/>
    <w:rsid w:val="005020B3"/>
    <w:rsid w:val="00521D4C"/>
    <w:rsid w:val="00527642"/>
    <w:rsid w:val="00542ECB"/>
    <w:rsid w:val="005C18E9"/>
    <w:rsid w:val="005F5C68"/>
    <w:rsid w:val="005F7668"/>
    <w:rsid w:val="00644EDD"/>
    <w:rsid w:val="00680624"/>
    <w:rsid w:val="00684844"/>
    <w:rsid w:val="00685785"/>
    <w:rsid w:val="00697059"/>
    <w:rsid w:val="006B21CC"/>
    <w:rsid w:val="00723D5F"/>
    <w:rsid w:val="007604EA"/>
    <w:rsid w:val="00764516"/>
    <w:rsid w:val="00777E9E"/>
    <w:rsid w:val="007B744C"/>
    <w:rsid w:val="00840D0C"/>
    <w:rsid w:val="008E3A87"/>
    <w:rsid w:val="008E4D7D"/>
    <w:rsid w:val="00945EDD"/>
    <w:rsid w:val="00955D30"/>
    <w:rsid w:val="009A06B4"/>
    <w:rsid w:val="009E44F0"/>
    <w:rsid w:val="009F7317"/>
    <w:rsid w:val="00A60131"/>
    <w:rsid w:val="00A64B97"/>
    <w:rsid w:val="00AE2218"/>
    <w:rsid w:val="00AE6007"/>
    <w:rsid w:val="00AF086D"/>
    <w:rsid w:val="00B608BB"/>
    <w:rsid w:val="00B724C8"/>
    <w:rsid w:val="00BA710A"/>
    <w:rsid w:val="00C02E8B"/>
    <w:rsid w:val="00C15A22"/>
    <w:rsid w:val="00C15A70"/>
    <w:rsid w:val="00CA75DA"/>
    <w:rsid w:val="00CD14EB"/>
    <w:rsid w:val="00CF036B"/>
    <w:rsid w:val="00CF5787"/>
    <w:rsid w:val="00D0748F"/>
    <w:rsid w:val="00D572C0"/>
    <w:rsid w:val="00DA7025"/>
    <w:rsid w:val="00DB067D"/>
    <w:rsid w:val="00DF4E81"/>
    <w:rsid w:val="00E2255F"/>
    <w:rsid w:val="00E85A82"/>
    <w:rsid w:val="00E86581"/>
    <w:rsid w:val="00EE3FC5"/>
    <w:rsid w:val="00F0319C"/>
    <w:rsid w:val="00F472B3"/>
    <w:rsid w:val="00FA5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668"/>
  </w:style>
  <w:style w:type="paragraph" w:styleId="1">
    <w:name w:val="heading 1"/>
    <w:basedOn w:val="a"/>
    <w:next w:val="a"/>
    <w:qFormat/>
    <w:rsid w:val="005F766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F766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F7668"/>
    <w:pPr>
      <w:keepNext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F7668"/>
    <w:pPr>
      <w:jc w:val="center"/>
    </w:pPr>
    <w:rPr>
      <w:sz w:val="28"/>
    </w:rPr>
  </w:style>
  <w:style w:type="paragraph" w:styleId="20">
    <w:name w:val="Body Text 2"/>
    <w:basedOn w:val="a"/>
    <w:rsid w:val="005F766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F766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F766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F7668"/>
    <w:pPr>
      <w:jc w:val="center"/>
    </w:pPr>
    <w:rPr>
      <w:sz w:val="28"/>
    </w:rPr>
  </w:style>
  <w:style w:type="paragraph" w:styleId="30">
    <w:name w:val="Body Text 3"/>
    <w:basedOn w:val="a"/>
    <w:rsid w:val="005F766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F76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F7668"/>
    <w:pPr>
      <w:spacing w:line="360" w:lineRule="auto"/>
      <w:jc w:val="both"/>
    </w:pPr>
    <w:rPr>
      <w:sz w:val="28"/>
      <w:szCs w:val="24"/>
    </w:rPr>
  </w:style>
  <w:style w:type="paragraph" w:styleId="a6">
    <w:name w:val="header"/>
    <w:basedOn w:val="a"/>
    <w:link w:val="a7"/>
    <w:uiPriority w:val="99"/>
    <w:rsid w:val="000140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140F6"/>
  </w:style>
  <w:style w:type="paragraph" w:styleId="a8">
    <w:name w:val="footer"/>
    <w:basedOn w:val="a"/>
    <w:link w:val="a9"/>
    <w:rsid w:val="000140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140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2</cp:revision>
  <cp:lastPrinted>2020-06-16T07:03:00Z</cp:lastPrinted>
  <dcterms:created xsi:type="dcterms:W3CDTF">2020-06-16T07:03:00Z</dcterms:created>
  <dcterms:modified xsi:type="dcterms:W3CDTF">2020-06-16T07:03:00Z</dcterms:modified>
</cp:coreProperties>
</file>