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52B" w:rsidRDefault="000D552B" w:rsidP="000D552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552B" w:rsidRPr="00174570" w:rsidRDefault="000D552B" w:rsidP="000D552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0D552B" w:rsidRDefault="000D552B" w:rsidP="000D552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0D552B" w:rsidRPr="00174570" w:rsidRDefault="000D552B" w:rsidP="000D552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0D552B" w:rsidRPr="00174570" w:rsidRDefault="000D552B" w:rsidP="000D552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4 сентября</w:t>
      </w:r>
      <w:r w:rsidRPr="00174570">
        <w:rPr>
          <w:color w:val="000000"/>
          <w:szCs w:val="28"/>
        </w:rPr>
        <w:t xml:space="preserve"> 2019г.</w:t>
      </w:r>
      <w:r w:rsidRPr="00174570">
        <w:rPr>
          <w:color w:val="000000"/>
          <w:szCs w:val="28"/>
        </w:rPr>
        <w:tab/>
      </w:r>
      <w:r w:rsidRPr="00174570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137-1</w:t>
      </w:r>
    </w:p>
    <w:p w:rsidR="000D552B" w:rsidRPr="00174570" w:rsidRDefault="000D552B" w:rsidP="000D552B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926A16" w:rsidRDefault="00926A1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0E185F" w:rsidP="000D552B">
            <w:pPr>
              <w:suppressAutoHyphens/>
              <w:jc w:val="both"/>
              <w:rPr>
                <w:b/>
                <w:szCs w:val="28"/>
              </w:rPr>
            </w:pPr>
            <w:r w:rsidRPr="000E185F">
              <w:rPr>
                <w:b/>
                <w:szCs w:val="28"/>
              </w:rPr>
              <w:t xml:space="preserve">О распределении обязанностей  среди членов Территориальной избирательной комиссии </w:t>
            </w:r>
            <w:r w:rsidR="000D552B">
              <w:rPr>
                <w:b/>
                <w:szCs w:val="28"/>
              </w:rPr>
              <w:t>Константиновского района</w:t>
            </w:r>
            <w:r w:rsidRPr="000E185F">
              <w:rPr>
                <w:b/>
                <w:szCs w:val="28"/>
              </w:rPr>
              <w:t xml:space="preserve"> с правом решающего голоса в день голосования </w:t>
            </w:r>
            <w:r>
              <w:rPr>
                <w:b/>
                <w:szCs w:val="28"/>
              </w:rPr>
              <w:t xml:space="preserve">на </w:t>
            </w:r>
            <w:r w:rsidR="000D552B" w:rsidRPr="00F75BA7">
              <w:rPr>
                <w:b/>
              </w:rPr>
              <w:t xml:space="preserve">дополнительных выборах </w:t>
            </w:r>
            <w:proofErr w:type="gramStart"/>
            <w:r w:rsidR="000D552B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0D552B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26A16" w:rsidRPr="000D552B" w:rsidRDefault="00035C1E" w:rsidP="00BD1D43">
      <w:pPr>
        <w:ind w:firstLine="539"/>
        <w:jc w:val="both"/>
        <w:rPr>
          <w:i/>
          <w:szCs w:val="28"/>
        </w:rPr>
      </w:pPr>
      <w:r>
        <w:t>В соответствии с частью 6 статьи 15 Областного закона от 12.05.2016 № 525-ЗС «О выборах и референдумах в Ростовской области» и в</w:t>
      </w:r>
      <w:r w:rsidR="000E185F" w:rsidRPr="000E185F">
        <w:rPr>
          <w:szCs w:val="28"/>
        </w:rPr>
        <w:t xml:space="preserve"> целях организации работы Территориальной избирательной комиссии </w:t>
      </w:r>
      <w:r w:rsidR="000D552B">
        <w:rPr>
          <w:szCs w:val="28"/>
        </w:rPr>
        <w:t>Константиновского района</w:t>
      </w:r>
      <w:r w:rsidR="000E185F" w:rsidRPr="000E185F">
        <w:rPr>
          <w:szCs w:val="28"/>
        </w:rPr>
        <w:t xml:space="preserve"> в день голосования на </w:t>
      </w:r>
      <w:r w:rsidR="000D552B" w:rsidRPr="000D552B">
        <w:t xml:space="preserve">дополнительных выборах </w:t>
      </w:r>
      <w:proofErr w:type="gramStart"/>
      <w:r w:rsidR="000D552B" w:rsidRPr="000D552B">
        <w:t>депутата Собрания депутатов Константиновского городского поселения четвертого созыва</w:t>
      </w:r>
      <w:proofErr w:type="gramEnd"/>
      <w:r w:rsidR="000D552B" w:rsidRPr="000D552B">
        <w:t xml:space="preserve"> по Константиновскому одномандатному избирательному округу №8</w:t>
      </w:r>
      <w:r w:rsidR="000D552B">
        <w:t>,</w:t>
      </w:r>
    </w:p>
    <w:p w:rsidR="000D552B" w:rsidRDefault="000D552B" w:rsidP="000D552B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Константиновского района Ростовской области  ПОСТАНОВЛЯЕТ:</w:t>
      </w:r>
    </w:p>
    <w:p w:rsidR="00926A16" w:rsidRDefault="00926A16" w:rsidP="000D552B">
      <w:pPr>
        <w:autoSpaceDE w:val="0"/>
        <w:autoSpaceDN w:val="0"/>
        <w:adjustRightInd w:val="0"/>
        <w:ind w:firstLine="709"/>
        <w:rPr>
          <w:szCs w:val="28"/>
        </w:rPr>
      </w:pPr>
    </w:p>
    <w:p w:rsidR="000E185F" w:rsidRDefault="000E185F" w:rsidP="000E185F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0E185F">
        <w:rPr>
          <w:b w:val="0"/>
          <w:spacing w:val="0"/>
          <w:sz w:val="28"/>
        </w:rPr>
        <w:t>1.</w:t>
      </w:r>
      <w:r w:rsidRPr="000E185F">
        <w:rPr>
          <w:b w:val="0"/>
          <w:spacing w:val="0"/>
          <w:sz w:val="28"/>
        </w:rPr>
        <w:tab/>
        <w:t xml:space="preserve">Утвердить распределение обязанностей среди членов Территориальной избирательной комиссии </w:t>
      </w:r>
      <w:r w:rsidR="000D552B" w:rsidRPr="000D552B">
        <w:rPr>
          <w:b w:val="0"/>
          <w:spacing w:val="0"/>
          <w:kern w:val="0"/>
          <w:sz w:val="28"/>
          <w:szCs w:val="28"/>
        </w:rPr>
        <w:t>Константиновского района</w:t>
      </w:r>
      <w:r w:rsidRPr="000D552B">
        <w:rPr>
          <w:b w:val="0"/>
          <w:spacing w:val="0"/>
          <w:kern w:val="0"/>
          <w:sz w:val="28"/>
          <w:szCs w:val="28"/>
        </w:rPr>
        <w:t xml:space="preserve"> с правом решающего голоса в день голосования </w:t>
      </w:r>
      <w:r w:rsidR="000D552B" w:rsidRPr="000D552B">
        <w:rPr>
          <w:b w:val="0"/>
          <w:spacing w:val="0"/>
          <w:kern w:val="0"/>
          <w:sz w:val="28"/>
          <w:szCs w:val="28"/>
        </w:rPr>
        <w:t>дополнительных выборах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0D552B">
        <w:rPr>
          <w:b w:val="0"/>
          <w:spacing w:val="0"/>
          <w:kern w:val="0"/>
          <w:sz w:val="28"/>
          <w:szCs w:val="28"/>
        </w:rPr>
        <w:t xml:space="preserve"> </w:t>
      </w:r>
      <w:r w:rsidRPr="000D552B">
        <w:rPr>
          <w:b w:val="0"/>
          <w:spacing w:val="0"/>
          <w:kern w:val="0"/>
          <w:sz w:val="28"/>
          <w:szCs w:val="28"/>
        </w:rPr>
        <w:t>с</w:t>
      </w:r>
      <w:r>
        <w:rPr>
          <w:b w:val="0"/>
          <w:spacing w:val="0"/>
          <w:sz w:val="28"/>
        </w:rPr>
        <w:t>огласно приложению.</w:t>
      </w:r>
    </w:p>
    <w:p w:rsidR="000D552B" w:rsidRDefault="000E185F" w:rsidP="000D552B">
      <w:pPr>
        <w:spacing w:line="360" w:lineRule="auto"/>
        <w:ind w:firstLine="709"/>
        <w:jc w:val="both"/>
        <w:rPr>
          <w:szCs w:val="28"/>
        </w:rPr>
      </w:pPr>
      <w:r w:rsidRPr="00035C1E">
        <w:t xml:space="preserve">2. </w:t>
      </w:r>
      <w:r w:rsidRPr="00035C1E">
        <w:tab/>
      </w:r>
      <w:bookmarkStart w:id="0" w:name="_GoBack"/>
      <w:bookmarkEnd w:id="0"/>
      <w:proofErr w:type="gramStart"/>
      <w:r w:rsidR="000D552B">
        <w:rPr>
          <w:szCs w:val="28"/>
        </w:rPr>
        <w:t>Контроль за</w:t>
      </w:r>
      <w:proofErr w:type="gramEnd"/>
      <w:r w:rsidR="000D552B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0D552B" w:rsidRDefault="000D552B" w:rsidP="000D552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D552B" w:rsidRPr="00174570" w:rsidRDefault="000D552B" w:rsidP="000D552B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0D552B" w:rsidRDefault="000D552B" w:rsidP="000D552B">
      <w:pPr>
        <w:tabs>
          <w:tab w:val="left" w:pos="7380"/>
        </w:tabs>
        <w:rPr>
          <w:color w:val="000000"/>
          <w:spacing w:val="-3"/>
          <w:szCs w:val="28"/>
        </w:rPr>
      </w:pPr>
    </w:p>
    <w:p w:rsidR="000D552B" w:rsidRPr="00174570" w:rsidRDefault="000D552B" w:rsidP="000D552B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0D552B" w:rsidRDefault="000D552B">
      <w:pPr>
        <w:spacing w:after="200" w:line="276" w:lineRule="auto"/>
        <w:rPr>
          <w:b/>
          <w:spacing w:val="40"/>
          <w:kern w:val="28"/>
          <w:sz w:val="32"/>
        </w:rPr>
      </w:pPr>
      <w:r>
        <w:br w:type="page"/>
      </w:r>
    </w:p>
    <w:p w:rsidR="007F3B94" w:rsidRDefault="002E3F0A" w:rsidP="007F3B94">
      <w:pPr>
        <w:suppressAutoHyphens/>
        <w:ind w:left="6237"/>
        <w:jc w:val="center"/>
        <w:rPr>
          <w:sz w:val="22"/>
          <w:szCs w:val="22"/>
        </w:rPr>
      </w:pPr>
      <w:r w:rsidRPr="002E3F0A">
        <w:rPr>
          <w:sz w:val="22"/>
          <w:szCs w:val="22"/>
        </w:rPr>
        <w:lastRenderedPageBreak/>
        <w:t>Приложение</w:t>
      </w:r>
    </w:p>
    <w:p w:rsidR="002E3F0A" w:rsidRPr="002E3F0A" w:rsidRDefault="002E3F0A" w:rsidP="007F3B94">
      <w:pPr>
        <w:suppressAutoHyphens/>
        <w:ind w:left="6237"/>
        <w:jc w:val="center"/>
        <w:rPr>
          <w:sz w:val="22"/>
          <w:szCs w:val="22"/>
        </w:rPr>
      </w:pPr>
      <w:r w:rsidRPr="002E3F0A">
        <w:rPr>
          <w:sz w:val="22"/>
          <w:szCs w:val="22"/>
        </w:rPr>
        <w:t xml:space="preserve">к постановлению ТИК </w:t>
      </w:r>
      <w:r w:rsidR="000D552B">
        <w:rPr>
          <w:sz w:val="22"/>
          <w:szCs w:val="22"/>
        </w:rPr>
        <w:t>Константиновского района</w:t>
      </w:r>
    </w:p>
    <w:p w:rsidR="002E3F0A" w:rsidRPr="002E3F0A" w:rsidRDefault="002E3F0A" w:rsidP="000D552B">
      <w:pPr>
        <w:spacing w:after="100" w:afterAutospacing="1"/>
        <w:ind w:left="6237"/>
        <w:jc w:val="center"/>
        <w:rPr>
          <w:szCs w:val="28"/>
        </w:rPr>
      </w:pPr>
      <w:r w:rsidRPr="002E3F0A">
        <w:rPr>
          <w:sz w:val="22"/>
          <w:szCs w:val="22"/>
        </w:rPr>
        <w:t>№</w:t>
      </w:r>
      <w:r w:rsidR="000D552B">
        <w:rPr>
          <w:sz w:val="22"/>
          <w:szCs w:val="22"/>
        </w:rPr>
        <w:t>137-1</w:t>
      </w:r>
      <w:r w:rsidRPr="002E3F0A">
        <w:rPr>
          <w:sz w:val="22"/>
          <w:szCs w:val="22"/>
        </w:rPr>
        <w:t xml:space="preserve"> от 0</w:t>
      </w:r>
      <w:r w:rsidR="000D552B">
        <w:rPr>
          <w:sz w:val="22"/>
          <w:szCs w:val="22"/>
        </w:rPr>
        <w:t>4</w:t>
      </w:r>
      <w:r w:rsidRPr="002E3F0A">
        <w:rPr>
          <w:sz w:val="22"/>
          <w:szCs w:val="22"/>
        </w:rPr>
        <w:t>.09.2019г</w:t>
      </w:r>
      <w:r w:rsidRPr="002E3F0A">
        <w:rPr>
          <w:szCs w:val="28"/>
        </w:rPr>
        <w:t>.</w:t>
      </w:r>
    </w:p>
    <w:p w:rsidR="002E3F0A" w:rsidRPr="002E3F0A" w:rsidRDefault="002E3F0A" w:rsidP="002E3F0A">
      <w:pPr>
        <w:spacing w:line="360" w:lineRule="auto"/>
        <w:jc w:val="right"/>
        <w:rPr>
          <w:szCs w:val="28"/>
        </w:rPr>
      </w:pPr>
    </w:p>
    <w:p w:rsidR="00BD1D43" w:rsidRDefault="002E3F0A" w:rsidP="00BD1D43">
      <w:pPr>
        <w:jc w:val="center"/>
        <w:rPr>
          <w:b/>
          <w:szCs w:val="28"/>
        </w:rPr>
      </w:pPr>
      <w:r w:rsidRPr="00BD1D43">
        <w:rPr>
          <w:b/>
          <w:szCs w:val="28"/>
        </w:rPr>
        <w:t xml:space="preserve">Распределение обязанностей среди членов ТИК </w:t>
      </w:r>
      <w:r w:rsidR="000D552B" w:rsidRPr="00BD1D43">
        <w:rPr>
          <w:b/>
          <w:szCs w:val="28"/>
        </w:rPr>
        <w:t>Константиновского района</w:t>
      </w:r>
      <w:r w:rsidRPr="00BD1D43">
        <w:rPr>
          <w:b/>
          <w:szCs w:val="28"/>
        </w:rPr>
        <w:t xml:space="preserve"> с правом решающего  голоса</w:t>
      </w:r>
      <w:r w:rsidR="000D552B" w:rsidRPr="00BD1D43">
        <w:rPr>
          <w:b/>
          <w:szCs w:val="28"/>
        </w:rPr>
        <w:t xml:space="preserve"> </w:t>
      </w:r>
      <w:r w:rsidRPr="00BD1D43">
        <w:rPr>
          <w:b/>
          <w:szCs w:val="28"/>
        </w:rPr>
        <w:t xml:space="preserve">в единый день голосования </w:t>
      </w:r>
    </w:p>
    <w:p w:rsidR="002E3F0A" w:rsidRDefault="002E3F0A" w:rsidP="00BD1D43">
      <w:pPr>
        <w:jc w:val="center"/>
        <w:rPr>
          <w:b/>
          <w:szCs w:val="28"/>
        </w:rPr>
      </w:pPr>
      <w:r w:rsidRPr="00BD1D43">
        <w:rPr>
          <w:b/>
          <w:szCs w:val="28"/>
        </w:rPr>
        <w:t>08 сентября 2019 года</w:t>
      </w:r>
    </w:p>
    <w:p w:rsidR="00BD1D43" w:rsidRPr="00BD1D43" w:rsidRDefault="00BD1D43" w:rsidP="00BD1D43">
      <w:pPr>
        <w:jc w:val="center"/>
        <w:rPr>
          <w:b/>
          <w:szCs w:val="28"/>
        </w:rPr>
      </w:pPr>
    </w:p>
    <w:tbl>
      <w:tblPr>
        <w:tblW w:w="10283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12"/>
        <w:gridCol w:w="7371"/>
      </w:tblGrid>
      <w:tr w:rsidR="002E3F0A" w:rsidRPr="00BD1D43" w:rsidTr="000D552B">
        <w:trPr>
          <w:trHeight w:val="70"/>
        </w:trPr>
        <w:tc>
          <w:tcPr>
            <w:tcW w:w="2912" w:type="dxa"/>
          </w:tcPr>
          <w:p w:rsidR="002E3F0A" w:rsidRPr="00BD1D43" w:rsidRDefault="002E3F0A" w:rsidP="002E3F0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BD1D43">
              <w:rPr>
                <w:b/>
                <w:sz w:val="24"/>
                <w:szCs w:val="24"/>
              </w:rPr>
              <w:t>Фамилия, инициалы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BD1D43">
              <w:rPr>
                <w:b/>
                <w:sz w:val="24"/>
                <w:szCs w:val="24"/>
              </w:rPr>
              <w:t>Действие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D1D43">
              <w:rPr>
                <w:sz w:val="24"/>
                <w:szCs w:val="24"/>
              </w:rPr>
              <w:t>Линкина</w:t>
            </w:r>
            <w:proofErr w:type="spellEnd"/>
            <w:r w:rsidRPr="00BD1D43">
              <w:rPr>
                <w:sz w:val="24"/>
                <w:szCs w:val="24"/>
              </w:rPr>
              <w:t xml:space="preserve"> Л.Е.</w:t>
            </w:r>
          </w:p>
          <w:p w:rsidR="000D552B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Шевелева О.В.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Подготовка канцтоваров для погашения неиспользованных избирательных бюллетеней, опечатывания избирательной документации и т.д. 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Пономарева О.Ю.</w:t>
            </w:r>
          </w:p>
        </w:tc>
        <w:tc>
          <w:tcPr>
            <w:tcW w:w="7371" w:type="dxa"/>
          </w:tcPr>
          <w:p w:rsidR="002E3F0A" w:rsidRPr="00BD1D43" w:rsidRDefault="002E3F0A" w:rsidP="00BD1D43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Подготовка  фотоматериалов, информации и размещение на сайте Территориальной избирательной комиссии </w:t>
            </w:r>
            <w:r w:rsidR="00BD1D43" w:rsidRPr="00BD1D43">
              <w:rPr>
                <w:sz w:val="24"/>
                <w:szCs w:val="24"/>
              </w:rPr>
              <w:t>Константиновского района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0D552B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Сбор информации об открытии помещений и данных об участии избирателей в голосовании по </w:t>
            </w:r>
            <w:proofErr w:type="gramStart"/>
            <w:r w:rsidRPr="00BD1D43">
              <w:rPr>
                <w:sz w:val="24"/>
                <w:szCs w:val="24"/>
              </w:rPr>
              <w:t>закрепленным</w:t>
            </w:r>
            <w:proofErr w:type="gramEnd"/>
            <w:r w:rsidRPr="00BD1D43">
              <w:rPr>
                <w:sz w:val="24"/>
                <w:szCs w:val="24"/>
              </w:rPr>
              <w:t xml:space="preserve"> УИК по схеме связи в течение дня голосования. Взаимодействие с базовыми комиссиями и закрепленными УИК.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0D552B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Передача данных по схеме связи системному администратору, Избирательную комиссию Ростовской области </w:t>
            </w:r>
          </w:p>
        </w:tc>
      </w:tr>
      <w:tr w:rsidR="002E3F0A" w:rsidRPr="00BD1D43" w:rsidTr="000D552B">
        <w:tc>
          <w:tcPr>
            <w:tcW w:w="2912" w:type="dxa"/>
          </w:tcPr>
          <w:p w:rsidR="00BD1D43" w:rsidRPr="00BD1D43" w:rsidRDefault="00BD1D43" w:rsidP="00BD1D43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D1D43">
              <w:rPr>
                <w:sz w:val="24"/>
                <w:szCs w:val="24"/>
              </w:rPr>
              <w:t>Тулаева</w:t>
            </w:r>
            <w:proofErr w:type="spellEnd"/>
            <w:r w:rsidRPr="00BD1D43">
              <w:rPr>
                <w:sz w:val="24"/>
                <w:szCs w:val="24"/>
              </w:rPr>
              <w:t xml:space="preserve"> О.В.</w:t>
            </w:r>
          </w:p>
          <w:p w:rsidR="00BD1D43" w:rsidRPr="00BD1D43" w:rsidRDefault="00BD1D43" w:rsidP="00BD1D43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  <w:p w:rsidR="002E3F0A" w:rsidRPr="00BD1D43" w:rsidRDefault="00BD1D43" w:rsidP="00376666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Пономарева О.</w:t>
            </w:r>
            <w:r w:rsidR="00376666">
              <w:rPr>
                <w:sz w:val="24"/>
                <w:szCs w:val="24"/>
              </w:rPr>
              <w:t>Ю</w:t>
            </w:r>
            <w:r w:rsidRPr="00BD1D43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Рассмотрение жалоб (заявлений) и подготовка ответов 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Казакова И.В.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Регистрация наблюдателей, представителей СМИ, членов комиссии с совещательным голосом.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Ведение протокола заседания ТИК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Казакова И.В.</w:t>
            </w:r>
          </w:p>
          <w:p w:rsidR="00BD1D43" w:rsidRPr="00BD1D43" w:rsidRDefault="00BD1D43" w:rsidP="002E3F0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D1D43">
              <w:rPr>
                <w:sz w:val="24"/>
                <w:szCs w:val="24"/>
              </w:rPr>
              <w:t>Тулаева</w:t>
            </w:r>
            <w:proofErr w:type="spellEnd"/>
            <w:r w:rsidRPr="00BD1D43">
              <w:rPr>
                <w:sz w:val="24"/>
                <w:szCs w:val="24"/>
              </w:rPr>
              <w:t xml:space="preserve"> О.В.</w:t>
            </w:r>
          </w:p>
          <w:p w:rsidR="00BD1D43" w:rsidRPr="00BD1D43" w:rsidRDefault="00BD1D43" w:rsidP="002E3F0A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  <w:p w:rsidR="00BD1D43" w:rsidRPr="00BD1D43" w:rsidRDefault="00BD1D43" w:rsidP="00376666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Пономарева О.</w:t>
            </w:r>
            <w:r w:rsidR="00376666">
              <w:rPr>
                <w:sz w:val="24"/>
                <w:szCs w:val="24"/>
              </w:rPr>
              <w:t>Ю</w:t>
            </w:r>
            <w:r w:rsidRPr="00BD1D43">
              <w:rPr>
                <w:sz w:val="24"/>
                <w:szCs w:val="24"/>
              </w:rPr>
              <w:t>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Выезд на УИК по обращениям (жалобам) </w:t>
            </w:r>
          </w:p>
          <w:p w:rsidR="002E3F0A" w:rsidRPr="00BD1D43" w:rsidRDefault="002E3F0A" w:rsidP="000D552B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Взаимодействие с наблюдателями, представителями СМИ</w:t>
            </w:r>
          </w:p>
        </w:tc>
      </w:tr>
      <w:tr w:rsidR="002E3F0A" w:rsidRPr="00BD1D43" w:rsidTr="000D552B">
        <w:tc>
          <w:tcPr>
            <w:tcW w:w="2912" w:type="dxa"/>
          </w:tcPr>
          <w:p w:rsidR="000D552B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Тюрин Г.А.</w:t>
            </w:r>
          </w:p>
          <w:p w:rsidR="002E3F0A" w:rsidRPr="00BD1D43" w:rsidRDefault="000D552B" w:rsidP="002E3F0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BD1D43">
              <w:rPr>
                <w:sz w:val="24"/>
                <w:szCs w:val="24"/>
              </w:rPr>
              <w:t>Запечнов</w:t>
            </w:r>
            <w:proofErr w:type="spellEnd"/>
            <w:r w:rsidRPr="00BD1D43">
              <w:rPr>
                <w:sz w:val="24"/>
                <w:szCs w:val="24"/>
              </w:rPr>
              <w:t xml:space="preserve"> В.Н.</w:t>
            </w:r>
            <w:r w:rsidR="002E3F0A" w:rsidRPr="00BD1D43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Погашение неиспользованных избирательных бюллетеней – резерв ТИК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0D552B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Тюрин Г.А.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Контроль занесения данных в сводную таблицу   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BD1D43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Пономарева О.</w:t>
            </w:r>
            <w:r w:rsidR="00376666">
              <w:rPr>
                <w:sz w:val="24"/>
                <w:szCs w:val="24"/>
              </w:rPr>
              <w:t>Ю</w:t>
            </w:r>
            <w:r w:rsidRPr="00BD1D43">
              <w:rPr>
                <w:sz w:val="24"/>
                <w:szCs w:val="24"/>
              </w:rPr>
              <w:t>.</w:t>
            </w:r>
          </w:p>
          <w:p w:rsidR="00BD1D43" w:rsidRPr="00BD1D43" w:rsidRDefault="00BD1D43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Пономарев С.В.</w:t>
            </w:r>
          </w:p>
        </w:tc>
        <w:tc>
          <w:tcPr>
            <w:tcW w:w="7371" w:type="dxa"/>
          </w:tcPr>
          <w:p w:rsidR="002E3F0A" w:rsidRPr="00BD1D43" w:rsidRDefault="002E3F0A" w:rsidP="00BD1D43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Группа контроля ТИК </w:t>
            </w:r>
            <w:r w:rsidR="00BD1D43" w:rsidRPr="00BD1D43">
              <w:rPr>
                <w:sz w:val="24"/>
                <w:szCs w:val="24"/>
              </w:rPr>
              <w:t>Константиновского района</w:t>
            </w:r>
            <w:r w:rsidRPr="00BD1D43">
              <w:rPr>
                <w:sz w:val="24"/>
                <w:szCs w:val="24"/>
              </w:rPr>
              <w:t xml:space="preserve"> за использованием ГАС «Выборы»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Прием документов от УИК после подведения итогов голосования на избирательных участках.</w:t>
            </w:r>
          </w:p>
        </w:tc>
      </w:tr>
      <w:tr w:rsidR="002E3F0A" w:rsidRPr="00BD1D43" w:rsidTr="000D552B">
        <w:tc>
          <w:tcPr>
            <w:tcW w:w="2912" w:type="dxa"/>
          </w:tcPr>
          <w:p w:rsidR="002E3F0A" w:rsidRPr="00BD1D43" w:rsidRDefault="000D552B" w:rsidP="002E3F0A">
            <w:pPr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>Быкадорова Е.В.</w:t>
            </w:r>
          </w:p>
        </w:tc>
        <w:tc>
          <w:tcPr>
            <w:tcW w:w="7371" w:type="dxa"/>
          </w:tcPr>
          <w:p w:rsidR="002E3F0A" w:rsidRPr="00BD1D43" w:rsidRDefault="002E3F0A" w:rsidP="002E3F0A">
            <w:pPr>
              <w:jc w:val="both"/>
              <w:rPr>
                <w:sz w:val="24"/>
                <w:szCs w:val="24"/>
              </w:rPr>
            </w:pPr>
            <w:r w:rsidRPr="00BD1D43">
              <w:rPr>
                <w:sz w:val="24"/>
                <w:szCs w:val="24"/>
              </w:rPr>
              <w:t xml:space="preserve">Проверка оформления протоколов об итогах голосования, проверка контрольных соотношений  </w:t>
            </w:r>
          </w:p>
        </w:tc>
      </w:tr>
    </w:tbl>
    <w:p w:rsidR="002E3F0A" w:rsidRPr="002E3F0A" w:rsidRDefault="002E3F0A" w:rsidP="002E3F0A">
      <w:pPr>
        <w:spacing w:line="360" w:lineRule="auto"/>
        <w:rPr>
          <w:szCs w:val="28"/>
        </w:rPr>
      </w:pPr>
    </w:p>
    <w:p w:rsidR="002E3F0A" w:rsidRDefault="002E3F0A" w:rsidP="00BD1D43">
      <w:pPr>
        <w:spacing w:line="360" w:lineRule="auto"/>
      </w:pPr>
      <w:r w:rsidRPr="002E3F0A">
        <w:rPr>
          <w:szCs w:val="28"/>
        </w:rPr>
        <w:t xml:space="preserve">Секретарь комиссии                                                      </w:t>
      </w:r>
      <w:r w:rsidR="00BD1D43">
        <w:rPr>
          <w:szCs w:val="28"/>
        </w:rPr>
        <w:t>Е.В. Быкадорова</w:t>
      </w:r>
      <w:r w:rsidRPr="002E3F0A">
        <w:rPr>
          <w:szCs w:val="28"/>
        </w:rPr>
        <w:t xml:space="preserve"> </w:t>
      </w:r>
    </w:p>
    <w:sectPr w:rsidR="002E3F0A" w:rsidSect="000E185F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666" w:rsidRDefault="00376666" w:rsidP="00F92C75">
      <w:r>
        <w:separator/>
      </w:r>
    </w:p>
  </w:endnote>
  <w:endnote w:type="continuationSeparator" w:id="1">
    <w:p w:rsidR="00376666" w:rsidRDefault="0037666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666" w:rsidRDefault="00376666" w:rsidP="00F92C75">
      <w:r>
        <w:separator/>
      </w:r>
    </w:p>
  </w:footnote>
  <w:footnote w:type="continuationSeparator" w:id="1">
    <w:p w:rsidR="00376666" w:rsidRDefault="0037666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666" w:rsidRDefault="003766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6666" w:rsidRDefault="0037666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666" w:rsidRDefault="003766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1E64">
      <w:rPr>
        <w:rStyle w:val="a5"/>
        <w:noProof/>
      </w:rPr>
      <w:t>2</w:t>
    </w:r>
    <w:r>
      <w:rPr>
        <w:rStyle w:val="a5"/>
      </w:rPr>
      <w:fldChar w:fldCharType="end"/>
    </w:r>
  </w:p>
  <w:p w:rsidR="00376666" w:rsidRDefault="0037666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C1E"/>
    <w:rsid w:val="00036B57"/>
    <w:rsid w:val="00067F06"/>
    <w:rsid w:val="0007439E"/>
    <w:rsid w:val="00075CAE"/>
    <w:rsid w:val="000839BC"/>
    <w:rsid w:val="000C747F"/>
    <w:rsid w:val="000D552B"/>
    <w:rsid w:val="000D7921"/>
    <w:rsid w:val="000E0151"/>
    <w:rsid w:val="000E185F"/>
    <w:rsid w:val="000E2B24"/>
    <w:rsid w:val="000F1D0E"/>
    <w:rsid w:val="00102D63"/>
    <w:rsid w:val="00117C73"/>
    <w:rsid w:val="0014048A"/>
    <w:rsid w:val="00141FBF"/>
    <w:rsid w:val="00146372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E3F0A"/>
    <w:rsid w:val="00336F8A"/>
    <w:rsid w:val="00376666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C33A9"/>
    <w:rsid w:val="005F17D1"/>
    <w:rsid w:val="005F18F9"/>
    <w:rsid w:val="006337D6"/>
    <w:rsid w:val="00653FD4"/>
    <w:rsid w:val="006677E5"/>
    <w:rsid w:val="0068266C"/>
    <w:rsid w:val="00693009"/>
    <w:rsid w:val="006B5952"/>
    <w:rsid w:val="006E0EAC"/>
    <w:rsid w:val="00701E6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3B94"/>
    <w:rsid w:val="007F785A"/>
    <w:rsid w:val="008264DB"/>
    <w:rsid w:val="00840D9C"/>
    <w:rsid w:val="0085795D"/>
    <w:rsid w:val="008949F4"/>
    <w:rsid w:val="008B175C"/>
    <w:rsid w:val="008C2180"/>
    <w:rsid w:val="008C4B25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77230"/>
    <w:rsid w:val="00B83A84"/>
    <w:rsid w:val="00B9268C"/>
    <w:rsid w:val="00BA452F"/>
    <w:rsid w:val="00BC4587"/>
    <w:rsid w:val="00BC51D1"/>
    <w:rsid w:val="00BD1D43"/>
    <w:rsid w:val="00C20165"/>
    <w:rsid w:val="00C319A9"/>
    <w:rsid w:val="00C359DB"/>
    <w:rsid w:val="00C43A80"/>
    <w:rsid w:val="00C5323A"/>
    <w:rsid w:val="00C545C2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668E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E185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E185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5</cp:revision>
  <cp:lastPrinted>2019-09-04T13:08:00Z</cp:lastPrinted>
  <dcterms:created xsi:type="dcterms:W3CDTF">2019-08-29T06:44:00Z</dcterms:created>
  <dcterms:modified xsi:type="dcterms:W3CDTF">2019-09-04T13:55:00Z</dcterms:modified>
</cp:coreProperties>
</file>