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248" w:rsidRDefault="00D90248" w:rsidP="00D90248">
      <w:pPr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248" w:rsidRDefault="00D90248" w:rsidP="00D90248">
      <w:pPr>
        <w:ind w:left="-567"/>
        <w:rPr>
          <w:sz w:val="8"/>
        </w:rPr>
      </w:pPr>
    </w:p>
    <w:p w:rsidR="00D90248" w:rsidRPr="007F7976" w:rsidRDefault="00D90248" w:rsidP="00D90248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D90248" w:rsidRDefault="00D90248" w:rsidP="00D90248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D90248" w:rsidRPr="007F7976" w:rsidRDefault="00D90248" w:rsidP="00D90248">
      <w:pPr>
        <w:jc w:val="center"/>
        <w:rPr>
          <w:b/>
          <w:spacing w:val="20"/>
          <w:kern w:val="28"/>
          <w:sz w:val="28"/>
          <w:szCs w:val="28"/>
        </w:rPr>
      </w:pPr>
    </w:p>
    <w:p w:rsidR="00D90248" w:rsidRPr="007F7976" w:rsidRDefault="00D90248" w:rsidP="00D90248">
      <w:pPr>
        <w:pStyle w:val="a6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D90248" w:rsidRDefault="00D90248" w:rsidP="00D90248">
      <w:pPr>
        <w:pStyle w:val="a6"/>
        <w:tabs>
          <w:tab w:val="left" w:pos="8280"/>
          <w:tab w:val="left" w:pos="9900"/>
        </w:tabs>
        <w:ind w:firstLine="0"/>
        <w:jc w:val="left"/>
      </w:pPr>
      <w:r>
        <w:t>19 января 2017 года</w:t>
      </w:r>
      <w:r>
        <w:tab/>
        <w:t>№ 47-1</w:t>
      </w:r>
    </w:p>
    <w:p w:rsidR="00D90248" w:rsidRPr="007F7976" w:rsidRDefault="00D90248" w:rsidP="00D90248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D90248" w:rsidRPr="00F20C00" w:rsidRDefault="00D90248" w:rsidP="00D90248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90248" w:rsidRPr="009532D8" w:rsidRDefault="00D90248" w:rsidP="00D90248">
      <w:pPr>
        <w:tabs>
          <w:tab w:val="left" w:pos="8640"/>
        </w:tabs>
        <w:ind w:left="2340" w:right="1746"/>
        <w:jc w:val="both"/>
        <w:rPr>
          <w:b/>
          <w:sz w:val="28"/>
          <w:szCs w:val="28"/>
        </w:rPr>
      </w:pPr>
      <w:r w:rsidRPr="009532D8">
        <w:rPr>
          <w:b/>
          <w:sz w:val="28"/>
          <w:szCs w:val="28"/>
        </w:rPr>
        <w:t xml:space="preserve">Об утверждении Положения районного конкурса на лучшую организацию работы в </w:t>
      </w:r>
      <w:r w:rsidRPr="009532D8">
        <w:rPr>
          <w:b/>
          <w:bCs/>
          <w:sz w:val="28"/>
          <w:szCs w:val="28"/>
        </w:rPr>
        <w:t xml:space="preserve">образовательных учреждениях направленную на повышение электоральной культуры и правовое просвещение учащихся (студентов) </w:t>
      </w:r>
      <w:r w:rsidRPr="009532D8">
        <w:rPr>
          <w:b/>
          <w:sz w:val="28"/>
          <w:szCs w:val="28"/>
        </w:rPr>
        <w:t>«Чтобы быть, а не существовать. Чтобы голосовать, а не молчать» в 2017 году.</w:t>
      </w:r>
    </w:p>
    <w:p w:rsidR="00D90248" w:rsidRPr="00F20C00" w:rsidRDefault="00D90248" w:rsidP="00D90248">
      <w:pPr>
        <w:tabs>
          <w:tab w:val="left" w:pos="0"/>
          <w:tab w:val="left" w:pos="3675"/>
          <w:tab w:val="left" w:pos="7085"/>
        </w:tabs>
        <w:ind w:left="1980" w:right="1794"/>
        <w:jc w:val="both"/>
        <w:rPr>
          <w:color w:val="000000"/>
          <w:spacing w:val="-2"/>
          <w:sz w:val="28"/>
          <w:szCs w:val="28"/>
        </w:rPr>
      </w:pPr>
    </w:p>
    <w:p w:rsidR="00D90248" w:rsidRPr="00F20C00" w:rsidRDefault="00D90248" w:rsidP="00D90248">
      <w:pPr>
        <w:tabs>
          <w:tab w:val="left" w:pos="0"/>
          <w:tab w:val="left" w:pos="3675"/>
          <w:tab w:val="left" w:pos="7085"/>
        </w:tabs>
        <w:ind w:firstLine="54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позиции, </w:t>
      </w:r>
      <w:r>
        <w:rPr>
          <w:color w:val="000000"/>
          <w:spacing w:val="-2"/>
          <w:sz w:val="28"/>
          <w:szCs w:val="28"/>
        </w:rPr>
        <w:t>в рамках «Месячника Молодого избирателя»,</w:t>
      </w:r>
    </w:p>
    <w:p w:rsidR="00D90248" w:rsidRPr="00F20C00" w:rsidRDefault="00D90248" w:rsidP="00D90248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90248" w:rsidRPr="00F20C00" w:rsidRDefault="00D90248" w:rsidP="00D90248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Территориальная избирательная комиссия Константиновского района</w:t>
      </w:r>
    </w:p>
    <w:p w:rsidR="00D90248" w:rsidRDefault="00D90248" w:rsidP="00D90248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Ростовской области ПОСТАНОВЛЯЕТ:</w:t>
      </w:r>
    </w:p>
    <w:p w:rsidR="00D90248" w:rsidRPr="00F20C00" w:rsidRDefault="00D90248" w:rsidP="00D90248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color w:val="000000"/>
          <w:spacing w:val="-2"/>
          <w:sz w:val="28"/>
          <w:szCs w:val="28"/>
        </w:rPr>
      </w:pPr>
    </w:p>
    <w:p w:rsidR="00D90248" w:rsidRPr="00F20C00" w:rsidRDefault="00D90248" w:rsidP="00D90248">
      <w:pPr>
        <w:tabs>
          <w:tab w:val="left" w:pos="8820"/>
          <w:tab w:val="left" w:pos="10026"/>
        </w:tabs>
        <w:spacing w:line="360" w:lineRule="auto"/>
        <w:ind w:right="-54"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1. Утвердить Положение районного </w:t>
      </w:r>
      <w:r w:rsidRPr="00660DFD">
        <w:rPr>
          <w:sz w:val="28"/>
          <w:szCs w:val="28"/>
        </w:rPr>
        <w:t xml:space="preserve">конкурса  на лучшую организацию работы в </w:t>
      </w:r>
      <w:r w:rsidRPr="00660DFD">
        <w:rPr>
          <w:bCs/>
          <w:sz w:val="28"/>
          <w:szCs w:val="28"/>
        </w:rPr>
        <w:t xml:space="preserve">образовательных учреждениях направленную на повышение электоральной культуры и правовое просвещение учащихся (студентов) </w:t>
      </w:r>
      <w:r w:rsidRPr="00660DFD">
        <w:rPr>
          <w:sz w:val="28"/>
          <w:szCs w:val="28"/>
        </w:rPr>
        <w:t>«Чтобы быть, а не существовать. Чтобы голосовать, а не молчать»</w:t>
      </w:r>
      <w:r>
        <w:rPr>
          <w:sz w:val="28"/>
          <w:szCs w:val="28"/>
        </w:rPr>
        <w:t xml:space="preserve"> в 2017 году</w:t>
      </w:r>
      <w:r w:rsidRPr="00F20C00">
        <w:rPr>
          <w:color w:val="000000"/>
          <w:spacing w:val="-2"/>
          <w:sz w:val="28"/>
          <w:szCs w:val="28"/>
        </w:rPr>
        <w:t xml:space="preserve"> (приложение 1).</w:t>
      </w:r>
    </w:p>
    <w:p w:rsidR="00D90248" w:rsidRPr="00F20C00" w:rsidRDefault="00D90248" w:rsidP="00D90248">
      <w:pPr>
        <w:tabs>
          <w:tab w:val="left" w:pos="8820"/>
          <w:tab w:val="left" w:pos="10026"/>
        </w:tabs>
        <w:spacing w:line="360" w:lineRule="auto"/>
        <w:ind w:right="-54"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>
        <w:rPr>
          <w:color w:val="000000"/>
          <w:spacing w:val="-2"/>
          <w:sz w:val="28"/>
          <w:szCs w:val="28"/>
        </w:rPr>
        <w:t xml:space="preserve"> </w:t>
      </w:r>
      <w:r w:rsidRPr="00F20C00">
        <w:rPr>
          <w:color w:val="000000"/>
          <w:spacing w:val="-2"/>
          <w:sz w:val="28"/>
          <w:szCs w:val="28"/>
        </w:rPr>
        <w:t xml:space="preserve">Сформировать конкурсную комиссию </w:t>
      </w:r>
      <w:proofErr w:type="gramStart"/>
      <w:r w:rsidRPr="00F20C00">
        <w:rPr>
          <w:color w:val="000000"/>
          <w:spacing w:val="-2"/>
          <w:sz w:val="28"/>
          <w:szCs w:val="28"/>
        </w:rPr>
        <w:t xml:space="preserve">для определения победителей в районном </w:t>
      </w:r>
      <w:r w:rsidRPr="00660DFD">
        <w:rPr>
          <w:sz w:val="28"/>
          <w:szCs w:val="28"/>
        </w:rPr>
        <w:t>конкурс</w:t>
      </w:r>
      <w:r>
        <w:rPr>
          <w:sz w:val="28"/>
          <w:szCs w:val="28"/>
        </w:rPr>
        <w:t>е</w:t>
      </w:r>
      <w:r w:rsidRPr="00660DFD">
        <w:rPr>
          <w:sz w:val="28"/>
          <w:szCs w:val="28"/>
        </w:rPr>
        <w:t xml:space="preserve">  на лучшую организацию работы в </w:t>
      </w:r>
      <w:r w:rsidRPr="00660DFD">
        <w:rPr>
          <w:bCs/>
          <w:sz w:val="28"/>
          <w:szCs w:val="28"/>
        </w:rPr>
        <w:t>образовательных учреждениях направленную на повышение</w:t>
      </w:r>
      <w:proofErr w:type="gramEnd"/>
      <w:r w:rsidRPr="00660DFD">
        <w:rPr>
          <w:bCs/>
          <w:sz w:val="28"/>
          <w:szCs w:val="28"/>
        </w:rPr>
        <w:t xml:space="preserve"> электоральной культуры и правовое просвещение учащихся (студентов) </w:t>
      </w:r>
      <w:r w:rsidRPr="00660DFD">
        <w:rPr>
          <w:sz w:val="28"/>
          <w:szCs w:val="28"/>
        </w:rPr>
        <w:t>«Чтобы быть, а не существовать. Чтобы голосовать, а не молчать»</w:t>
      </w:r>
      <w:r>
        <w:rPr>
          <w:sz w:val="28"/>
          <w:szCs w:val="28"/>
        </w:rPr>
        <w:t xml:space="preserve"> в 2017 году </w:t>
      </w:r>
      <w:r w:rsidRPr="00F20C00">
        <w:rPr>
          <w:color w:val="000000"/>
          <w:spacing w:val="-2"/>
          <w:sz w:val="28"/>
          <w:szCs w:val="28"/>
        </w:rPr>
        <w:t xml:space="preserve"> (приложение 2).</w:t>
      </w:r>
    </w:p>
    <w:p w:rsidR="00D90248" w:rsidRPr="00F20C00" w:rsidRDefault="00D90248" w:rsidP="00D90248">
      <w:pPr>
        <w:tabs>
          <w:tab w:val="left" w:pos="8820"/>
          <w:tab w:val="left" w:pos="10026"/>
        </w:tabs>
        <w:spacing w:line="360" w:lineRule="auto"/>
        <w:ind w:right="-54"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>
        <w:rPr>
          <w:color w:val="000000"/>
          <w:spacing w:val="-2"/>
          <w:sz w:val="28"/>
          <w:szCs w:val="28"/>
        </w:rPr>
        <w:t xml:space="preserve"> </w:t>
      </w:r>
      <w:r w:rsidRPr="00F20C00">
        <w:rPr>
          <w:color w:val="000000"/>
          <w:spacing w:val="-2"/>
          <w:sz w:val="28"/>
          <w:szCs w:val="28"/>
        </w:rPr>
        <w:t xml:space="preserve">Направить Положение </w:t>
      </w:r>
      <w:r w:rsidRPr="00660DFD">
        <w:rPr>
          <w:sz w:val="28"/>
          <w:szCs w:val="28"/>
        </w:rPr>
        <w:t xml:space="preserve">районного конкурса  на лучшую организацию работы в </w:t>
      </w:r>
      <w:r w:rsidRPr="00660DFD">
        <w:rPr>
          <w:bCs/>
          <w:sz w:val="28"/>
          <w:szCs w:val="28"/>
        </w:rPr>
        <w:t xml:space="preserve">образовательных учреждениях направленную на повышение </w:t>
      </w:r>
      <w:r w:rsidRPr="00660DFD">
        <w:rPr>
          <w:bCs/>
          <w:sz w:val="28"/>
          <w:szCs w:val="28"/>
        </w:rPr>
        <w:lastRenderedPageBreak/>
        <w:t xml:space="preserve">электоральной культуры и правовое просвещение учащихся (студентов) </w:t>
      </w:r>
      <w:r w:rsidRPr="00660DFD">
        <w:rPr>
          <w:sz w:val="28"/>
          <w:szCs w:val="28"/>
        </w:rPr>
        <w:t>«Чтобы быть, а не существовать. Чтобы голосовать, а не молчать»</w:t>
      </w:r>
      <w:r>
        <w:rPr>
          <w:sz w:val="28"/>
          <w:szCs w:val="28"/>
        </w:rPr>
        <w:t xml:space="preserve"> в 2017 году </w:t>
      </w:r>
      <w:r w:rsidRPr="00F20C00">
        <w:rPr>
          <w:color w:val="000000"/>
          <w:spacing w:val="-2"/>
          <w:sz w:val="28"/>
          <w:szCs w:val="28"/>
        </w:rPr>
        <w:t>в отдел образования Администрации Константиновского района</w:t>
      </w:r>
      <w:r>
        <w:rPr>
          <w:color w:val="000000"/>
          <w:spacing w:val="-2"/>
          <w:sz w:val="28"/>
          <w:szCs w:val="28"/>
        </w:rPr>
        <w:t xml:space="preserve">, в </w:t>
      </w:r>
      <w:r w:rsidRPr="00126A43">
        <w:rPr>
          <w:sz w:val="28"/>
          <w:szCs w:val="28"/>
        </w:rPr>
        <w:t xml:space="preserve">ГБПОУ  РО «КТТ», ГБОУ </w:t>
      </w:r>
      <w:proofErr w:type="gramStart"/>
      <w:r w:rsidRPr="00126A43">
        <w:rPr>
          <w:sz w:val="28"/>
          <w:szCs w:val="28"/>
        </w:rPr>
        <w:t>СПО РО</w:t>
      </w:r>
      <w:proofErr w:type="gramEnd"/>
      <w:r w:rsidRPr="00126A43">
        <w:rPr>
          <w:sz w:val="28"/>
          <w:szCs w:val="28"/>
        </w:rPr>
        <w:t xml:space="preserve"> КПК, ГБОУ СПО РО КСХТ</w:t>
      </w:r>
      <w:r w:rsidRPr="00F20C00">
        <w:rPr>
          <w:color w:val="000000"/>
          <w:spacing w:val="-2"/>
          <w:sz w:val="28"/>
          <w:szCs w:val="28"/>
        </w:rPr>
        <w:t xml:space="preserve">. </w:t>
      </w:r>
    </w:p>
    <w:p w:rsidR="00D90248" w:rsidRPr="00284057" w:rsidRDefault="00D90248" w:rsidP="00D90248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proofErr w:type="gramStart"/>
      <w:r w:rsidRPr="00284057">
        <w:rPr>
          <w:color w:val="000000"/>
          <w:spacing w:val="-2"/>
          <w:sz w:val="28"/>
          <w:szCs w:val="28"/>
        </w:rPr>
        <w:t>Контроль за</w:t>
      </w:r>
      <w:proofErr w:type="gramEnd"/>
      <w:r w:rsidRPr="00284057">
        <w:rPr>
          <w:color w:val="000000"/>
          <w:spacing w:val="-2"/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Константиновского района </w:t>
      </w:r>
      <w:r>
        <w:rPr>
          <w:color w:val="000000"/>
          <w:spacing w:val="-2"/>
          <w:sz w:val="28"/>
          <w:szCs w:val="28"/>
        </w:rPr>
        <w:t>О</w:t>
      </w:r>
      <w:r w:rsidRPr="00284057">
        <w:rPr>
          <w:color w:val="000000"/>
          <w:spacing w:val="-2"/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>В</w:t>
      </w:r>
      <w:r w:rsidRPr="00284057">
        <w:rPr>
          <w:color w:val="000000"/>
          <w:spacing w:val="-2"/>
          <w:sz w:val="28"/>
          <w:szCs w:val="28"/>
        </w:rPr>
        <w:t xml:space="preserve">. </w:t>
      </w:r>
      <w:r>
        <w:rPr>
          <w:color w:val="000000"/>
          <w:spacing w:val="-2"/>
          <w:sz w:val="28"/>
          <w:szCs w:val="28"/>
        </w:rPr>
        <w:t>Тулаеву</w:t>
      </w:r>
      <w:r w:rsidRPr="00284057">
        <w:rPr>
          <w:color w:val="000000"/>
          <w:spacing w:val="-2"/>
          <w:sz w:val="28"/>
          <w:szCs w:val="28"/>
        </w:rPr>
        <w:t>.</w:t>
      </w:r>
    </w:p>
    <w:p w:rsidR="00D90248" w:rsidRDefault="00D90248" w:rsidP="00D90248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:rsidR="00D90248" w:rsidRDefault="00D90248" w:rsidP="00D90248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:rsidR="00D90248" w:rsidRDefault="00D90248" w:rsidP="00D90248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:rsidR="00D90248" w:rsidRPr="00F20C00" w:rsidRDefault="00D90248" w:rsidP="00D90248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D90248" w:rsidRPr="00F20C00" w:rsidRDefault="00D90248" w:rsidP="00D90248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90248" w:rsidRPr="00F20C00" w:rsidRDefault="00D90248" w:rsidP="00D90248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90248" w:rsidRDefault="00D90248" w:rsidP="00D90248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D90248" w:rsidRDefault="00D90248" w:rsidP="00D90248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90248" w:rsidRDefault="00D90248" w:rsidP="00D90248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90248" w:rsidRDefault="00D90248" w:rsidP="00D90248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br w:type="page"/>
      </w:r>
    </w:p>
    <w:tbl>
      <w:tblPr>
        <w:tblW w:w="10188" w:type="dxa"/>
        <w:tblLook w:val="04A0"/>
      </w:tblPr>
      <w:tblGrid>
        <w:gridCol w:w="6408"/>
        <w:gridCol w:w="3780"/>
      </w:tblGrid>
      <w:tr w:rsidR="00D90248" w:rsidRPr="007F2458" w:rsidTr="0015374C">
        <w:tc>
          <w:tcPr>
            <w:tcW w:w="6408" w:type="dxa"/>
          </w:tcPr>
          <w:p w:rsidR="00D90248" w:rsidRPr="007F2458" w:rsidRDefault="00D90248" w:rsidP="0015374C">
            <w:pPr>
              <w:pStyle w:val="1"/>
              <w:spacing w:line="360" w:lineRule="auto"/>
              <w:rPr>
                <w:b/>
                <w:bCs/>
              </w:rPr>
            </w:pPr>
          </w:p>
        </w:tc>
        <w:tc>
          <w:tcPr>
            <w:tcW w:w="3780" w:type="dxa"/>
          </w:tcPr>
          <w:p w:rsidR="00D90248" w:rsidRPr="0048691C" w:rsidRDefault="00D90248" w:rsidP="0015374C">
            <w:pPr>
              <w:jc w:val="center"/>
              <w:rPr>
                <w:bCs/>
                <w:sz w:val="24"/>
                <w:szCs w:val="24"/>
              </w:rPr>
            </w:pPr>
            <w:r w:rsidRPr="0048691C">
              <w:rPr>
                <w:bCs/>
                <w:sz w:val="24"/>
                <w:szCs w:val="24"/>
              </w:rPr>
              <w:t>Приложение 1</w:t>
            </w:r>
          </w:p>
          <w:p w:rsidR="00D90248" w:rsidRDefault="00D90248" w:rsidP="0015374C">
            <w:pPr>
              <w:jc w:val="center"/>
              <w:rPr>
                <w:sz w:val="24"/>
                <w:szCs w:val="24"/>
              </w:rPr>
            </w:pPr>
            <w:r w:rsidRPr="0048691C">
              <w:rPr>
                <w:bCs/>
                <w:sz w:val="24"/>
                <w:szCs w:val="24"/>
              </w:rPr>
              <w:t xml:space="preserve">к постановлению </w:t>
            </w:r>
            <w:r w:rsidRPr="0048691C">
              <w:rPr>
                <w:sz w:val="24"/>
                <w:szCs w:val="24"/>
              </w:rPr>
              <w:t>территориальной  избирательной ком</w:t>
            </w:r>
            <w:r w:rsidRPr="0048691C">
              <w:rPr>
                <w:sz w:val="24"/>
                <w:szCs w:val="24"/>
              </w:rPr>
              <w:t>и</w:t>
            </w:r>
            <w:r w:rsidRPr="0048691C">
              <w:rPr>
                <w:sz w:val="24"/>
                <w:szCs w:val="24"/>
              </w:rPr>
              <w:t>ссии</w:t>
            </w:r>
          </w:p>
          <w:p w:rsidR="00D90248" w:rsidRPr="0048691C" w:rsidRDefault="00D90248" w:rsidP="0015374C">
            <w:pPr>
              <w:jc w:val="center"/>
              <w:rPr>
                <w:sz w:val="24"/>
                <w:szCs w:val="24"/>
              </w:rPr>
            </w:pPr>
            <w:r w:rsidRPr="0048691C">
              <w:rPr>
                <w:sz w:val="24"/>
                <w:szCs w:val="24"/>
              </w:rPr>
              <w:t>Константиновского района</w:t>
            </w:r>
          </w:p>
          <w:p w:rsidR="00D90248" w:rsidRPr="007F2458" w:rsidRDefault="00D90248" w:rsidP="0015374C">
            <w:pPr>
              <w:jc w:val="center"/>
              <w:rPr>
                <w:b/>
                <w:bCs/>
              </w:rPr>
            </w:pPr>
            <w:r w:rsidRPr="0048691C">
              <w:rPr>
                <w:sz w:val="24"/>
                <w:szCs w:val="24"/>
              </w:rPr>
              <w:t>от 19.01.2017г. №</w:t>
            </w:r>
            <w:r>
              <w:rPr>
                <w:sz w:val="24"/>
                <w:szCs w:val="24"/>
              </w:rPr>
              <w:t>47-1</w:t>
            </w:r>
          </w:p>
        </w:tc>
      </w:tr>
    </w:tbl>
    <w:p w:rsidR="00D90248" w:rsidRDefault="00D90248" w:rsidP="00D90248">
      <w:pPr>
        <w:pStyle w:val="BodyText2"/>
        <w:widowControl w:val="0"/>
        <w:spacing w:line="240" w:lineRule="auto"/>
        <w:ind w:firstLine="0"/>
        <w:jc w:val="center"/>
        <w:rPr>
          <w:i w:val="0"/>
        </w:rPr>
      </w:pPr>
    </w:p>
    <w:p w:rsidR="00D90248" w:rsidRPr="009532D8" w:rsidRDefault="00D90248" w:rsidP="00D90248">
      <w:pPr>
        <w:pStyle w:val="1"/>
        <w:jc w:val="center"/>
        <w:rPr>
          <w:szCs w:val="28"/>
        </w:rPr>
      </w:pPr>
      <w:r w:rsidRPr="009532D8">
        <w:rPr>
          <w:szCs w:val="28"/>
        </w:rPr>
        <w:t>ПОЛОЖЕНИЕ</w:t>
      </w:r>
    </w:p>
    <w:p w:rsidR="00D90248" w:rsidRPr="009532D8" w:rsidRDefault="00D90248" w:rsidP="00D90248">
      <w:pPr>
        <w:jc w:val="center"/>
        <w:rPr>
          <w:b/>
          <w:bCs/>
          <w:sz w:val="28"/>
          <w:szCs w:val="28"/>
        </w:rPr>
      </w:pPr>
      <w:r w:rsidRPr="009532D8">
        <w:rPr>
          <w:b/>
          <w:sz w:val="28"/>
          <w:szCs w:val="28"/>
        </w:rPr>
        <w:t xml:space="preserve">о  районном  конкурсе  </w:t>
      </w:r>
      <w:r w:rsidRPr="009532D8">
        <w:rPr>
          <w:b/>
          <w:bCs/>
          <w:sz w:val="28"/>
          <w:szCs w:val="28"/>
        </w:rPr>
        <w:t>на лучшую организацию работы в образовательных учреждениях направленную на повышение электоральной культуры и правовое просвещение обучающихся (студентов)</w:t>
      </w:r>
    </w:p>
    <w:p w:rsidR="00D90248" w:rsidRPr="009532D8" w:rsidRDefault="00D90248" w:rsidP="00D90248">
      <w:pPr>
        <w:jc w:val="center"/>
        <w:rPr>
          <w:b/>
          <w:sz w:val="28"/>
          <w:szCs w:val="28"/>
        </w:rPr>
      </w:pPr>
      <w:r w:rsidRPr="009532D8">
        <w:rPr>
          <w:b/>
          <w:sz w:val="28"/>
          <w:szCs w:val="28"/>
        </w:rPr>
        <w:t>«Чтобы быть, а не существовать. Чтобы голосовать, а не молчать»</w:t>
      </w:r>
    </w:p>
    <w:p w:rsidR="00D90248" w:rsidRPr="009532D8" w:rsidRDefault="00D90248" w:rsidP="00D90248">
      <w:pPr>
        <w:jc w:val="center"/>
        <w:rPr>
          <w:b/>
          <w:bCs/>
          <w:iCs/>
          <w:spacing w:val="-1"/>
          <w:sz w:val="28"/>
          <w:szCs w:val="28"/>
        </w:rPr>
      </w:pPr>
    </w:p>
    <w:p w:rsidR="00D90248" w:rsidRPr="009532D8" w:rsidRDefault="00D90248" w:rsidP="00D90248">
      <w:pPr>
        <w:numPr>
          <w:ilvl w:val="0"/>
          <w:numId w:val="1"/>
        </w:numPr>
        <w:spacing w:line="360" w:lineRule="auto"/>
        <w:jc w:val="center"/>
        <w:rPr>
          <w:b/>
          <w:bCs/>
          <w:sz w:val="28"/>
          <w:szCs w:val="28"/>
        </w:rPr>
      </w:pPr>
      <w:r w:rsidRPr="009532D8">
        <w:rPr>
          <w:b/>
          <w:bCs/>
          <w:sz w:val="28"/>
          <w:szCs w:val="28"/>
        </w:rPr>
        <w:t>Общие  положения</w:t>
      </w:r>
    </w:p>
    <w:p w:rsidR="00D90248" w:rsidRPr="00C3131B" w:rsidRDefault="00D90248" w:rsidP="00D90248">
      <w:pPr>
        <w:pStyle w:val="Postan"/>
        <w:ind w:firstLine="840"/>
        <w:jc w:val="both"/>
      </w:pPr>
      <w:r>
        <w:t xml:space="preserve">1.1. </w:t>
      </w:r>
      <w:r w:rsidRPr="000E7BE4">
        <w:t xml:space="preserve">Районный конкурс  на лучшую организацию работы в </w:t>
      </w:r>
      <w:r w:rsidRPr="000E7BE4">
        <w:rPr>
          <w:bCs/>
        </w:rPr>
        <w:t>образовательных учреждениях направленную на повышение электоральной культуры и правовое просвещение учащихся</w:t>
      </w:r>
      <w:r>
        <w:rPr>
          <w:bCs/>
        </w:rPr>
        <w:t xml:space="preserve"> (студентов)</w:t>
      </w:r>
      <w:r w:rsidRPr="000E7BE4">
        <w:rPr>
          <w:bCs/>
        </w:rPr>
        <w:t xml:space="preserve"> </w:t>
      </w:r>
      <w:r w:rsidRPr="000E7BE4">
        <w:t xml:space="preserve">«Чтобы быть, а не существовать. </w:t>
      </w:r>
      <w:proofErr w:type="gramStart"/>
      <w:r w:rsidRPr="000E7BE4">
        <w:t>Чтобы голосовать, а не молчать»</w:t>
      </w:r>
      <w:r w:rsidRPr="000E7BE4">
        <w:rPr>
          <w:iCs/>
          <w:spacing w:val="-1"/>
        </w:rPr>
        <w:t xml:space="preserve"> (далее - Конкурс) </w:t>
      </w:r>
      <w:r w:rsidRPr="000E7BE4">
        <w:t>проводится  территориальной избирательной комиссией Константиновского района совместно с</w:t>
      </w:r>
      <w:r>
        <w:t xml:space="preserve"> </w:t>
      </w:r>
      <w:r w:rsidRPr="00A65179">
        <w:rPr>
          <w:color w:val="000000"/>
        </w:rPr>
        <w:t>МУ</w:t>
      </w:r>
      <w:r>
        <w:rPr>
          <w:color w:val="000000"/>
        </w:rPr>
        <w:t xml:space="preserve"> </w:t>
      </w:r>
      <w:r w:rsidRPr="00A65179">
        <w:rPr>
          <w:color w:val="000000"/>
        </w:rPr>
        <w:t>«Отдел образования</w:t>
      </w:r>
      <w:r>
        <w:rPr>
          <w:color w:val="000000"/>
        </w:rPr>
        <w:t xml:space="preserve"> </w:t>
      </w:r>
      <w:r w:rsidRPr="00A65179">
        <w:rPr>
          <w:color w:val="000000"/>
        </w:rPr>
        <w:t>Администрации</w:t>
      </w:r>
      <w:r>
        <w:rPr>
          <w:color w:val="000000"/>
        </w:rPr>
        <w:t xml:space="preserve"> </w:t>
      </w:r>
      <w:r w:rsidRPr="00A65179">
        <w:rPr>
          <w:color w:val="000000"/>
        </w:rPr>
        <w:t>Константиновского района»</w:t>
      </w:r>
      <w:r>
        <w:rPr>
          <w:color w:val="000000"/>
        </w:rPr>
        <w:t xml:space="preserve">, </w:t>
      </w:r>
      <w:r>
        <w:t xml:space="preserve">сектором по работе с молодежью Администрации Константиновского района, </w:t>
      </w:r>
      <w:r w:rsidRPr="0048691C">
        <w:t>в</w:t>
      </w:r>
      <w:r>
        <w:t xml:space="preserve"> </w:t>
      </w:r>
      <w:r w:rsidRPr="0062653C">
        <w:t>соответствии с «</w:t>
      </w:r>
      <w:r>
        <w:t xml:space="preserve">Планом мероприятий территориальной избирательной комиссии Константиновского района по </w:t>
      </w:r>
      <w:r w:rsidRPr="0062653C">
        <w:t xml:space="preserve">повышению правовой культуры избирателей </w:t>
      </w:r>
      <w:r>
        <w:t>в 2016 году»</w:t>
      </w:r>
      <w:r w:rsidRPr="0040113D">
        <w:t xml:space="preserve">, </w:t>
      </w:r>
      <w:r>
        <w:t xml:space="preserve">муниципальной долгосрочной целевой программой «Молодежь Константиновского района 2017 года» </w:t>
      </w:r>
      <w:r w:rsidRPr="00C3131B">
        <w:t xml:space="preserve">в рамках </w:t>
      </w:r>
      <w:r>
        <w:t>«</w:t>
      </w:r>
      <w:r w:rsidRPr="00C3131B">
        <w:t>Месячника Молодого</w:t>
      </w:r>
      <w:proofErr w:type="gramEnd"/>
      <w:r w:rsidRPr="00C3131B">
        <w:t xml:space="preserve"> избирателя», в период с </w:t>
      </w:r>
      <w:r>
        <w:t>23</w:t>
      </w:r>
      <w:r w:rsidRPr="00C3131B">
        <w:t xml:space="preserve"> января до 1</w:t>
      </w:r>
      <w:r>
        <w:t>7</w:t>
      </w:r>
      <w:r w:rsidRPr="00C3131B">
        <w:t xml:space="preserve"> февраля 2016 года.</w:t>
      </w:r>
    </w:p>
    <w:p w:rsidR="00D90248" w:rsidRPr="009532D8" w:rsidRDefault="00D90248" w:rsidP="00D90248">
      <w:pPr>
        <w:tabs>
          <w:tab w:val="num" w:pos="-180"/>
        </w:tabs>
        <w:spacing w:line="276" w:lineRule="auto"/>
        <w:ind w:firstLine="840"/>
        <w:jc w:val="both"/>
        <w:rPr>
          <w:sz w:val="28"/>
          <w:szCs w:val="28"/>
        </w:rPr>
      </w:pPr>
      <w:r w:rsidRPr="009532D8">
        <w:rPr>
          <w:bCs/>
          <w:sz w:val="28"/>
          <w:szCs w:val="28"/>
        </w:rPr>
        <w:t>1.2. Цели конкурса</w:t>
      </w:r>
      <w:r w:rsidRPr="009532D8">
        <w:rPr>
          <w:sz w:val="28"/>
          <w:szCs w:val="28"/>
        </w:rPr>
        <w:t xml:space="preserve">: </w:t>
      </w:r>
    </w:p>
    <w:p w:rsidR="00D90248" w:rsidRPr="009532D8" w:rsidRDefault="00D90248" w:rsidP="00D90248">
      <w:pPr>
        <w:numPr>
          <w:ilvl w:val="0"/>
          <w:numId w:val="2"/>
        </w:numPr>
        <w:jc w:val="both"/>
        <w:rPr>
          <w:sz w:val="28"/>
          <w:szCs w:val="28"/>
        </w:rPr>
      </w:pPr>
      <w:r w:rsidRPr="009532D8">
        <w:rPr>
          <w:sz w:val="28"/>
          <w:szCs w:val="28"/>
        </w:rPr>
        <w:t xml:space="preserve"> повышение электоральной активности молодежи; </w:t>
      </w:r>
    </w:p>
    <w:p w:rsidR="00D90248" w:rsidRPr="009532D8" w:rsidRDefault="00D90248" w:rsidP="00D90248">
      <w:pPr>
        <w:numPr>
          <w:ilvl w:val="0"/>
          <w:numId w:val="2"/>
        </w:numPr>
        <w:jc w:val="both"/>
        <w:rPr>
          <w:sz w:val="28"/>
          <w:szCs w:val="28"/>
        </w:rPr>
      </w:pPr>
      <w:r w:rsidRPr="009532D8">
        <w:rPr>
          <w:sz w:val="28"/>
          <w:szCs w:val="28"/>
        </w:rPr>
        <w:t xml:space="preserve"> привлечение молодежи к общественно-политической жизни страны, области, района;</w:t>
      </w:r>
    </w:p>
    <w:p w:rsidR="00D90248" w:rsidRPr="009532D8" w:rsidRDefault="00D90248" w:rsidP="00D90248">
      <w:pPr>
        <w:numPr>
          <w:ilvl w:val="0"/>
          <w:numId w:val="2"/>
        </w:numPr>
        <w:jc w:val="both"/>
        <w:rPr>
          <w:sz w:val="28"/>
          <w:szCs w:val="28"/>
        </w:rPr>
      </w:pPr>
      <w:r w:rsidRPr="009532D8">
        <w:rPr>
          <w:sz w:val="28"/>
          <w:szCs w:val="28"/>
        </w:rPr>
        <w:t xml:space="preserve"> формирование позитивного мышления в молодежной среде;</w:t>
      </w:r>
    </w:p>
    <w:p w:rsidR="00D90248" w:rsidRPr="009532D8" w:rsidRDefault="00D90248" w:rsidP="00D90248">
      <w:pPr>
        <w:numPr>
          <w:ilvl w:val="0"/>
          <w:numId w:val="2"/>
        </w:numPr>
        <w:jc w:val="both"/>
        <w:rPr>
          <w:sz w:val="28"/>
          <w:szCs w:val="28"/>
        </w:rPr>
      </w:pPr>
      <w:r w:rsidRPr="009532D8">
        <w:rPr>
          <w:sz w:val="28"/>
          <w:szCs w:val="28"/>
        </w:rPr>
        <w:t xml:space="preserve"> привлечение молодежи к участию в избирательном процессе;</w:t>
      </w:r>
    </w:p>
    <w:p w:rsidR="00D90248" w:rsidRPr="009532D8" w:rsidRDefault="00D90248" w:rsidP="00D90248">
      <w:pPr>
        <w:numPr>
          <w:ilvl w:val="0"/>
          <w:numId w:val="2"/>
        </w:numPr>
        <w:jc w:val="both"/>
        <w:rPr>
          <w:sz w:val="28"/>
          <w:szCs w:val="28"/>
        </w:rPr>
      </w:pPr>
      <w:r w:rsidRPr="009532D8">
        <w:rPr>
          <w:sz w:val="28"/>
          <w:szCs w:val="28"/>
        </w:rPr>
        <w:t xml:space="preserve"> пропаганда принципов формирования правового государства и гражданской ответственности; </w:t>
      </w:r>
    </w:p>
    <w:p w:rsidR="00D90248" w:rsidRPr="009532D8" w:rsidRDefault="00D90248" w:rsidP="00D90248">
      <w:pPr>
        <w:numPr>
          <w:ilvl w:val="0"/>
          <w:numId w:val="2"/>
        </w:numPr>
        <w:jc w:val="both"/>
        <w:rPr>
          <w:sz w:val="28"/>
          <w:szCs w:val="28"/>
        </w:rPr>
      </w:pPr>
      <w:r w:rsidRPr="009532D8">
        <w:rPr>
          <w:sz w:val="28"/>
          <w:szCs w:val="28"/>
        </w:rPr>
        <w:t xml:space="preserve"> повышение гражданской ответственности среди молодежи в отношении активного избирательного права.</w:t>
      </w:r>
    </w:p>
    <w:p w:rsidR="00D90248" w:rsidRPr="009532D8" w:rsidRDefault="00D90248" w:rsidP="00D90248">
      <w:pPr>
        <w:pStyle w:val="a5"/>
        <w:widowControl/>
        <w:numPr>
          <w:ilvl w:val="0"/>
          <w:numId w:val="2"/>
        </w:numPr>
        <w:autoSpaceDE/>
        <w:autoSpaceDN/>
        <w:adjustRightInd/>
        <w:spacing w:after="200"/>
        <w:jc w:val="both"/>
        <w:rPr>
          <w:sz w:val="28"/>
          <w:szCs w:val="28"/>
        </w:rPr>
      </w:pPr>
      <w:r w:rsidRPr="009532D8">
        <w:rPr>
          <w:sz w:val="28"/>
          <w:szCs w:val="28"/>
        </w:rPr>
        <w:t xml:space="preserve"> активизация творческих способностей обучающихся.</w:t>
      </w: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ind w:firstLine="840"/>
        <w:rPr>
          <w:rFonts w:ascii="Times New Roman" w:hAnsi="Times New Roman" w:cs="Times New Roman"/>
          <w:sz w:val="28"/>
          <w:szCs w:val="28"/>
        </w:rPr>
      </w:pPr>
      <w:r w:rsidRPr="009532D8">
        <w:rPr>
          <w:rFonts w:ascii="Times New Roman" w:hAnsi="Times New Roman" w:cs="Times New Roman"/>
          <w:bCs/>
          <w:sz w:val="28"/>
          <w:szCs w:val="28"/>
        </w:rPr>
        <w:t>1.3. Задачи конкурса:</w:t>
      </w:r>
    </w:p>
    <w:p w:rsidR="00D90248" w:rsidRPr="009532D8" w:rsidRDefault="00D90248" w:rsidP="00D9024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hanging="720"/>
        <w:jc w:val="both"/>
        <w:rPr>
          <w:sz w:val="28"/>
          <w:szCs w:val="28"/>
        </w:rPr>
      </w:pPr>
      <w:r w:rsidRPr="009532D8">
        <w:rPr>
          <w:sz w:val="28"/>
          <w:szCs w:val="28"/>
        </w:rPr>
        <w:t>вовлечение молодых избирателей в общественно-политическую жизнь страны, их активное участие в избирательном процессе;</w:t>
      </w:r>
    </w:p>
    <w:p w:rsidR="00D90248" w:rsidRPr="009532D8" w:rsidRDefault="00D90248" w:rsidP="00D9024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hanging="720"/>
        <w:jc w:val="both"/>
        <w:rPr>
          <w:sz w:val="28"/>
          <w:szCs w:val="28"/>
        </w:rPr>
      </w:pPr>
      <w:r w:rsidRPr="009532D8">
        <w:rPr>
          <w:sz w:val="28"/>
          <w:szCs w:val="28"/>
        </w:rPr>
        <w:lastRenderedPageBreak/>
        <w:t xml:space="preserve">поиск оригинальных форм и методов, способствующих эффективному воздействию на активность избирателей; </w:t>
      </w:r>
    </w:p>
    <w:p w:rsidR="00D90248" w:rsidRPr="009532D8" w:rsidRDefault="00D90248" w:rsidP="00D9024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hanging="720"/>
        <w:jc w:val="both"/>
        <w:rPr>
          <w:sz w:val="28"/>
          <w:szCs w:val="28"/>
        </w:rPr>
      </w:pPr>
      <w:r w:rsidRPr="009532D8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области;</w:t>
      </w:r>
    </w:p>
    <w:p w:rsidR="00D90248" w:rsidRPr="009532D8" w:rsidRDefault="00D90248" w:rsidP="00D9024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hanging="720"/>
        <w:jc w:val="both"/>
        <w:rPr>
          <w:sz w:val="28"/>
          <w:szCs w:val="28"/>
        </w:rPr>
      </w:pPr>
      <w:r w:rsidRPr="009532D8">
        <w:rPr>
          <w:sz w:val="28"/>
          <w:szCs w:val="28"/>
        </w:rPr>
        <w:t>преодоление политической апатии среди школьников, студентов;</w:t>
      </w:r>
    </w:p>
    <w:p w:rsidR="00D90248" w:rsidRPr="009532D8" w:rsidRDefault="00D90248" w:rsidP="00D9024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hanging="720"/>
        <w:jc w:val="both"/>
        <w:rPr>
          <w:sz w:val="28"/>
          <w:szCs w:val="28"/>
        </w:rPr>
      </w:pPr>
      <w:r w:rsidRPr="009532D8">
        <w:rPr>
          <w:sz w:val="28"/>
          <w:szCs w:val="28"/>
        </w:rPr>
        <w:t>совершенствование умения логично и аргументировано излагать свои мысли;</w:t>
      </w:r>
    </w:p>
    <w:p w:rsidR="00D90248" w:rsidRPr="009532D8" w:rsidRDefault="00D90248" w:rsidP="00D90248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hanging="720"/>
        <w:jc w:val="both"/>
        <w:rPr>
          <w:sz w:val="28"/>
          <w:szCs w:val="28"/>
        </w:rPr>
      </w:pPr>
      <w:r w:rsidRPr="009532D8">
        <w:rPr>
          <w:sz w:val="28"/>
          <w:szCs w:val="28"/>
        </w:rPr>
        <w:t>стимулирование творческой активности учащихся (студентов).</w:t>
      </w: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32D8">
        <w:rPr>
          <w:rFonts w:ascii="Times New Roman" w:hAnsi="Times New Roman" w:cs="Times New Roman"/>
          <w:b/>
          <w:bCs/>
          <w:sz w:val="28"/>
          <w:szCs w:val="28"/>
        </w:rPr>
        <w:t>2. Участники конкурса.</w:t>
      </w: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ind w:firstLine="560"/>
        <w:jc w:val="both"/>
        <w:rPr>
          <w:rFonts w:ascii="Times New Roman" w:hAnsi="Times New Roman" w:cs="Times New Roman"/>
          <w:sz w:val="28"/>
          <w:szCs w:val="28"/>
        </w:rPr>
      </w:pPr>
      <w:r w:rsidRPr="009532D8">
        <w:rPr>
          <w:rFonts w:ascii="Times New Roman" w:hAnsi="Times New Roman" w:cs="Times New Roman"/>
          <w:sz w:val="28"/>
          <w:szCs w:val="28"/>
        </w:rPr>
        <w:t>2.1. В конкурсе принимают участие образовательные учреждения Константиновского района.</w:t>
      </w: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0248" w:rsidRPr="009532D8" w:rsidRDefault="00D90248" w:rsidP="00D90248">
      <w:pPr>
        <w:spacing w:line="360" w:lineRule="auto"/>
        <w:ind w:firstLine="720"/>
        <w:rPr>
          <w:b/>
          <w:bCs/>
          <w:sz w:val="28"/>
          <w:szCs w:val="28"/>
        </w:rPr>
      </w:pPr>
      <w:r w:rsidRPr="009532D8">
        <w:rPr>
          <w:b/>
          <w:bCs/>
          <w:sz w:val="28"/>
          <w:szCs w:val="28"/>
        </w:rPr>
        <w:t>3. Порядок, условия  и  сроки  проведения  Конкурса</w:t>
      </w:r>
    </w:p>
    <w:p w:rsidR="00D90248" w:rsidRPr="009532D8" w:rsidRDefault="00D90248" w:rsidP="00D90248">
      <w:pPr>
        <w:ind w:firstLine="700"/>
        <w:jc w:val="both"/>
        <w:rPr>
          <w:color w:val="000000"/>
          <w:sz w:val="28"/>
          <w:szCs w:val="28"/>
        </w:rPr>
      </w:pPr>
      <w:r w:rsidRPr="009532D8">
        <w:rPr>
          <w:sz w:val="28"/>
          <w:szCs w:val="28"/>
        </w:rPr>
        <w:t xml:space="preserve">3.1.  </w:t>
      </w:r>
      <w:proofErr w:type="gramStart"/>
      <w:r w:rsidRPr="009532D8">
        <w:rPr>
          <w:sz w:val="28"/>
          <w:szCs w:val="28"/>
        </w:rPr>
        <w:t>Конкурс предполагает представление аналитической информации и результаты работы за 2014-2016 годы (не более 10 страниц), материалов (не более 3 наиболее значимых) из практики работы образовательных учреждений, направленные на правовое просвещение учащихся (студентов) по вопросам избирательного права и избирательного процесса, воспитание активной жизненной позиции учащихся (студентов), привитие основ политической, юридической грамотности, а именно: сценарии, методические разработки занятий Клубов избирателей, Дней информации</w:t>
      </w:r>
      <w:proofErr w:type="gramEnd"/>
      <w:r w:rsidRPr="009532D8">
        <w:rPr>
          <w:sz w:val="28"/>
          <w:szCs w:val="28"/>
        </w:rPr>
        <w:t>, беседы, диспуты, «круглые столы» и т.д. вместе с</w:t>
      </w:r>
      <w:r w:rsidRPr="009532D8">
        <w:rPr>
          <w:color w:val="000000"/>
          <w:sz w:val="28"/>
          <w:szCs w:val="28"/>
        </w:rPr>
        <w:t xml:space="preserve"> фотоматериалами о проведенных мероприятиях</w:t>
      </w:r>
      <w:proofErr w:type="gramStart"/>
      <w:r w:rsidRPr="009532D8">
        <w:rPr>
          <w:color w:val="000000"/>
          <w:sz w:val="28"/>
          <w:szCs w:val="28"/>
        </w:rPr>
        <w:t xml:space="preserve"> </w:t>
      </w:r>
      <w:r w:rsidRPr="009532D8">
        <w:rPr>
          <w:sz w:val="28"/>
          <w:szCs w:val="28"/>
        </w:rPr>
        <w:t>.</w:t>
      </w:r>
      <w:proofErr w:type="gramEnd"/>
      <w:r w:rsidRPr="009532D8">
        <w:rPr>
          <w:sz w:val="28"/>
          <w:szCs w:val="28"/>
        </w:rPr>
        <w:t xml:space="preserve"> </w:t>
      </w: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9532D8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9532D8">
        <w:rPr>
          <w:rFonts w:ascii="Times New Roman" w:hAnsi="Times New Roman" w:cs="Times New Roman"/>
          <w:sz w:val="28"/>
          <w:szCs w:val="28"/>
        </w:rPr>
        <w:t xml:space="preserve">Конкурс проводится с 23.01.2017г. по 10.02.2017г. Материалы на Конкурс направляются на бумажном носителе и в электронном виде  в Территориальную избирательную комиссию Константиновского района по адресу: г. Константиновск, ул. Карташова, 32, тел.: 2-15-69, время работы: </w:t>
      </w:r>
      <w:proofErr w:type="spellStart"/>
      <w:r w:rsidRPr="009532D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9532D8">
        <w:rPr>
          <w:rFonts w:ascii="Times New Roman" w:hAnsi="Times New Roman" w:cs="Times New Roman"/>
          <w:sz w:val="28"/>
          <w:szCs w:val="28"/>
        </w:rPr>
        <w:t xml:space="preserve"> 8.00 до 17.00 час., перерыв с 12.00-13.00 час., электронный адрес: </w:t>
      </w:r>
      <w:hyperlink r:id="rId6" w:history="1">
        <w:proofErr w:type="gramEnd"/>
        <w:r w:rsidRPr="009532D8">
          <w:rPr>
            <w:rStyle w:val="a9"/>
            <w:rFonts w:ascii="Times New Roman" w:hAnsi="Times New Roman" w:cs="Times New Roman"/>
            <w:sz w:val="28"/>
            <w:szCs w:val="28"/>
          </w:rPr>
          <w:t>k</w:t>
        </w:r>
        <w:r w:rsidRPr="009532D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onsttik</w:t>
        </w:r>
        <w:r w:rsidRPr="009532D8">
          <w:rPr>
            <w:rStyle w:val="a9"/>
            <w:rFonts w:ascii="Times New Roman" w:hAnsi="Times New Roman" w:cs="Times New Roman"/>
            <w:sz w:val="28"/>
            <w:szCs w:val="28"/>
          </w:rPr>
          <w:t>@</w:t>
        </w:r>
        <w:r w:rsidRPr="009532D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rambler</w:t>
        </w:r>
        <w:r w:rsidRPr="009532D8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532D8">
          <w:rPr>
            <w:rStyle w:val="a9"/>
            <w:rFonts w:ascii="Times New Roman" w:hAnsi="Times New Roman" w:cs="Times New Roman"/>
            <w:sz w:val="28"/>
            <w:szCs w:val="28"/>
          </w:rPr>
          <w:t>ru</w:t>
        </w:r>
        <w:proofErr w:type="spellEnd"/>
        <w:proofErr w:type="gramStart"/>
      </w:hyperlink>
      <w:r w:rsidRPr="009532D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D90248" w:rsidRPr="009532D8" w:rsidRDefault="00D90248" w:rsidP="00D90248">
      <w:pPr>
        <w:ind w:firstLine="700"/>
        <w:contextualSpacing/>
        <w:jc w:val="both"/>
        <w:rPr>
          <w:sz w:val="28"/>
          <w:szCs w:val="28"/>
        </w:rPr>
      </w:pPr>
      <w:r w:rsidRPr="009532D8">
        <w:rPr>
          <w:sz w:val="28"/>
          <w:szCs w:val="28"/>
        </w:rPr>
        <w:t xml:space="preserve">3.3. Материалы принимаются </w:t>
      </w:r>
      <w:r w:rsidRPr="009532D8">
        <w:rPr>
          <w:b/>
          <w:sz w:val="28"/>
          <w:szCs w:val="28"/>
          <w:u w:val="single"/>
        </w:rPr>
        <w:t>с 6 февраля до 10 февраля 2016 года</w:t>
      </w:r>
      <w:r w:rsidRPr="009532D8">
        <w:rPr>
          <w:sz w:val="28"/>
          <w:szCs w:val="28"/>
        </w:rPr>
        <w:t>.</w:t>
      </w:r>
    </w:p>
    <w:p w:rsidR="00D90248" w:rsidRPr="009532D8" w:rsidRDefault="00D90248" w:rsidP="00D90248">
      <w:pPr>
        <w:ind w:firstLine="700"/>
        <w:contextualSpacing/>
        <w:jc w:val="both"/>
        <w:rPr>
          <w:sz w:val="28"/>
          <w:szCs w:val="28"/>
        </w:rPr>
      </w:pPr>
      <w:r w:rsidRPr="009532D8">
        <w:rPr>
          <w:sz w:val="28"/>
          <w:szCs w:val="28"/>
        </w:rPr>
        <w:t>3.4. Присланные на Конкурс материалы не возвращаются.</w:t>
      </w:r>
    </w:p>
    <w:p w:rsidR="00D90248" w:rsidRPr="009532D8" w:rsidRDefault="00D90248" w:rsidP="00D90248">
      <w:pPr>
        <w:ind w:firstLine="700"/>
        <w:contextualSpacing/>
        <w:jc w:val="both"/>
        <w:rPr>
          <w:sz w:val="28"/>
          <w:szCs w:val="28"/>
        </w:rPr>
      </w:pPr>
      <w:r w:rsidRPr="009532D8">
        <w:rPr>
          <w:sz w:val="28"/>
          <w:szCs w:val="28"/>
        </w:rPr>
        <w:t>3.5. Факт подачи материалов на Конкурс означает передачу автором (доверенным лицом, правообладателем) прав использования их (с указанием автора) в работе Территориальной избирательной комиссии Константиновского района (в том числе для публикаций на сайте ТИК Константиновского района).</w:t>
      </w: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9532D8">
        <w:rPr>
          <w:rFonts w:ascii="Times New Roman" w:hAnsi="Times New Roman" w:cs="Times New Roman"/>
          <w:sz w:val="28"/>
          <w:szCs w:val="28"/>
        </w:rPr>
        <w:t>3.6. Подведение итогов проводится до 17 февраля 2017 года. Победители Конкурса заблаговременно извещаются о дате, месте и времени награждения.</w:t>
      </w: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32D8">
        <w:rPr>
          <w:rFonts w:ascii="Times New Roman" w:hAnsi="Times New Roman" w:cs="Times New Roman"/>
          <w:b/>
          <w:bCs/>
          <w:sz w:val="28"/>
          <w:szCs w:val="28"/>
        </w:rPr>
        <w:t>4. Требования к оформлению конкурсных работ.</w:t>
      </w: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ind w:firstLine="700"/>
        <w:jc w:val="both"/>
        <w:rPr>
          <w:rFonts w:ascii="Times New Roman" w:hAnsi="Times New Roman" w:cs="Times New Roman"/>
          <w:sz w:val="21"/>
          <w:szCs w:val="21"/>
        </w:rPr>
      </w:pPr>
      <w:r w:rsidRPr="009532D8">
        <w:rPr>
          <w:rFonts w:ascii="Times New Roman" w:hAnsi="Times New Roman" w:cs="Times New Roman"/>
          <w:sz w:val="28"/>
          <w:szCs w:val="28"/>
        </w:rPr>
        <w:t>4.1. Конкурсные работы должны соответствовать следующим требованиям:</w:t>
      </w:r>
    </w:p>
    <w:p w:rsidR="00D90248" w:rsidRPr="009532D8" w:rsidRDefault="00D90248" w:rsidP="00D90248">
      <w:pPr>
        <w:pStyle w:val="a8"/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315" w:lineRule="atLeast"/>
        <w:ind w:left="0" w:firstLine="360"/>
        <w:jc w:val="both"/>
        <w:rPr>
          <w:rFonts w:ascii="Times New Roman" w:hAnsi="Times New Roman" w:cs="Times New Roman"/>
          <w:sz w:val="21"/>
          <w:szCs w:val="21"/>
        </w:rPr>
      </w:pPr>
      <w:r w:rsidRPr="009532D8">
        <w:rPr>
          <w:rFonts w:ascii="Times New Roman" w:hAnsi="Times New Roman" w:cs="Times New Roman"/>
          <w:sz w:val="28"/>
          <w:szCs w:val="28"/>
        </w:rPr>
        <w:t>Титульный лист: полное название ОУ, название конкурса, название работы, краткие сведения об авторе (ФИО, должность, номер телефона);</w:t>
      </w:r>
    </w:p>
    <w:p w:rsidR="00D90248" w:rsidRPr="009532D8" w:rsidRDefault="00D90248" w:rsidP="00D90248">
      <w:pPr>
        <w:pStyle w:val="a8"/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before="0" w:beforeAutospacing="0" w:after="0" w:afterAutospacing="0" w:line="315" w:lineRule="atLeast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532D8">
        <w:rPr>
          <w:rFonts w:ascii="Times New Roman" w:hAnsi="Times New Roman" w:cs="Times New Roman"/>
          <w:sz w:val="28"/>
          <w:szCs w:val="28"/>
        </w:rPr>
        <w:t xml:space="preserve">Текст набирается в редакторе </w:t>
      </w:r>
      <w:proofErr w:type="spellStart"/>
      <w:r w:rsidRPr="009532D8">
        <w:rPr>
          <w:rFonts w:ascii="Times New Roman" w:hAnsi="Times New Roman" w:cs="Times New Roman"/>
          <w:sz w:val="28"/>
          <w:szCs w:val="28"/>
        </w:rPr>
        <w:t>MSWord</w:t>
      </w:r>
      <w:proofErr w:type="spellEnd"/>
      <w:r w:rsidRPr="009532D8">
        <w:rPr>
          <w:rFonts w:ascii="Times New Roman" w:hAnsi="Times New Roman" w:cs="Times New Roman"/>
          <w:sz w:val="28"/>
          <w:szCs w:val="28"/>
        </w:rPr>
        <w:t xml:space="preserve"> 2003, шрифт </w:t>
      </w:r>
      <w:proofErr w:type="spellStart"/>
      <w:r w:rsidRPr="009532D8">
        <w:rPr>
          <w:rFonts w:ascii="Times New Roman" w:hAnsi="Times New Roman" w:cs="Times New Roman"/>
          <w:sz w:val="28"/>
          <w:szCs w:val="28"/>
        </w:rPr>
        <w:t>TimesNewRoman</w:t>
      </w:r>
      <w:proofErr w:type="spellEnd"/>
      <w:r w:rsidRPr="009532D8">
        <w:rPr>
          <w:rFonts w:ascii="Times New Roman" w:hAnsi="Times New Roman" w:cs="Times New Roman"/>
          <w:sz w:val="28"/>
          <w:szCs w:val="28"/>
        </w:rPr>
        <w:t xml:space="preserve"> 14, интервал полуторный, размер полей: верхнее – </w:t>
      </w:r>
      <w:smartTag w:uri="urn:schemas-microsoft-com:office:smarttags" w:element="metricconverter">
        <w:smartTagPr>
          <w:attr w:name="ProductID" w:val="2 см"/>
        </w:smartTagPr>
        <w:r w:rsidRPr="009532D8">
          <w:rPr>
            <w:rFonts w:ascii="Times New Roman" w:hAnsi="Times New Roman" w:cs="Times New Roman"/>
            <w:sz w:val="28"/>
            <w:szCs w:val="28"/>
          </w:rPr>
          <w:t>2 см</w:t>
        </w:r>
      </w:smartTag>
      <w:r w:rsidRPr="009532D8">
        <w:rPr>
          <w:rFonts w:ascii="Times New Roman" w:hAnsi="Times New Roman" w:cs="Times New Roman"/>
          <w:sz w:val="28"/>
          <w:szCs w:val="28"/>
        </w:rPr>
        <w:t xml:space="preserve">, нижнее – </w:t>
      </w:r>
      <w:smartTag w:uri="urn:schemas-microsoft-com:office:smarttags" w:element="metricconverter">
        <w:smartTagPr>
          <w:attr w:name="ProductID" w:val="2 см"/>
        </w:smartTagPr>
        <w:r w:rsidRPr="009532D8">
          <w:rPr>
            <w:rFonts w:ascii="Times New Roman" w:hAnsi="Times New Roman" w:cs="Times New Roman"/>
            <w:sz w:val="28"/>
            <w:szCs w:val="28"/>
          </w:rPr>
          <w:t>2 см</w:t>
        </w:r>
      </w:smartTag>
      <w:r w:rsidRPr="009532D8">
        <w:rPr>
          <w:rFonts w:ascii="Times New Roman" w:hAnsi="Times New Roman" w:cs="Times New Roman"/>
          <w:sz w:val="28"/>
          <w:szCs w:val="28"/>
        </w:rPr>
        <w:t xml:space="preserve">, правое – </w:t>
      </w:r>
      <w:smartTag w:uri="urn:schemas-microsoft-com:office:smarttags" w:element="metricconverter">
        <w:smartTagPr>
          <w:attr w:name="ProductID" w:val="1,5 см"/>
        </w:smartTagPr>
        <w:r w:rsidRPr="009532D8">
          <w:rPr>
            <w:rFonts w:ascii="Times New Roman" w:hAnsi="Times New Roman" w:cs="Times New Roman"/>
            <w:sz w:val="28"/>
            <w:szCs w:val="28"/>
          </w:rPr>
          <w:t>1,5 см</w:t>
        </w:r>
      </w:smartTag>
      <w:r w:rsidRPr="009532D8">
        <w:rPr>
          <w:rFonts w:ascii="Times New Roman" w:hAnsi="Times New Roman" w:cs="Times New Roman"/>
          <w:sz w:val="28"/>
          <w:szCs w:val="28"/>
        </w:rPr>
        <w:t xml:space="preserve">, левое – </w:t>
      </w:r>
      <w:smartTag w:uri="urn:schemas-microsoft-com:office:smarttags" w:element="metricconverter">
        <w:smartTagPr>
          <w:attr w:name="ProductID" w:val="2 см"/>
        </w:smartTagPr>
        <w:r w:rsidRPr="009532D8">
          <w:rPr>
            <w:rFonts w:ascii="Times New Roman" w:hAnsi="Times New Roman" w:cs="Times New Roman"/>
            <w:sz w:val="28"/>
            <w:szCs w:val="28"/>
          </w:rPr>
          <w:t>2 см</w:t>
        </w:r>
      </w:smartTag>
      <w:r w:rsidRPr="009532D8">
        <w:rPr>
          <w:rFonts w:ascii="Times New Roman" w:hAnsi="Times New Roman" w:cs="Times New Roman"/>
          <w:sz w:val="28"/>
          <w:szCs w:val="28"/>
        </w:rPr>
        <w:t>.  Приложение фотоматериалы не более 10 шт., технические параметры фотографий: формат JPEG, TIFF (не менее 1024х768 пикселей)</w:t>
      </w:r>
      <w:r w:rsidRPr="009532D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90248" w:rsidRPr="000437D3" w:rsidRDefault="00D90248" w:rsidP="00D90248">
      <w:pPr>
        <w:pStyle w:val="msonormalcxspmiddle"/>
        <w:ind w:firstLine="720"/>
        <w:jc w:val="center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0437D3">
        <w:rPr>
          <w:b/>
          <w:bCs/>
          <w:sz w:val="28"/>
          <w:szCs w:val="28"/>
        </w:rPr>
        <w:t>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:rsidR="00D90248" w:rsidRPr="000437D3" w:rsidRDefault="00D90248" w:rsidP="00D90248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5</w:t>
      </w:r>
      <w:r w:rsidRPr="000437D3">
        <w:rPr>
          <w:sz w:val="28"/>
          <w:szCs w:val="28"/>
        </w:rPr>
        <w:t>.1. С целью определения победителей конкурса организаторами Конкурса создается конкурсная комиссия в количестве 5 (пяти) человек.</w:t>
      </w:r>
    </w:p>
    <w:p w:rsidR="00D90248" w:rsidRPr="0035468D" w:rsidRDefault="00D90248" w:rsidP="00D90248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35468D">
        <w:rPr>
          <w:sz w:val="28"/>
          <w:szCs w:val="28"/>
        </w:rPr>
        <w:t xml:space="preserve">5.2. Конкурсная комиссия определяет </w:t>
      </w:r>
      <w:r>
        <w:rPr>
          <w:sz w:val="28"/>
          <w:szCs w:val="28"/>
        </w:rPr>
        <w:t>3</w:t>
      </w:r>
      <w:r w:rsidRPr="0035468D">
        <w:rPr>
          <w:sz w:val="28"/>
          <w:szCs w:val="28"/>
        </w:rPr>
        <w:t xml:space="preserve"> победителя конкурса. Победители конкурса получат почетные грамоты территориальной избирательной комиссии Константиновского района и поощрительные призы. Остальные участники конкурса награждаются благодарственными письмами.</w:t>
      </w: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9532D8">
        <w:rPr>
          <w:rFonts w:ascii="Times New Roman" w:hAnsi="Times New Roman" w:cs="Times New Roman"/>
          <w:sz w:val="28"/>
          <w:szCs w:val="28"/>
        </w:rPr>
        <w:t>5.3. Основные критерии оценки работ:</w:t>
      </w: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532D8">
        <w:rPr>
          <w:rFonts w:ascii="Times New Roman" w:hAnsi="Times New Roman" w:cs="Times New Roman"/>
          <w:sz w:val="28"/>
          <w:szCs w:val="28"/>
        </w:rPr>
        <w:t>- творческий замысел и тематическая направленность;</w:t>
      </w: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532D8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532D8"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 w:rsidRPr="009532D8">
        <w:rPr>
          <w:rFonts w:ascii="Times New Roman" w:hAnsi="Times New Roman" w:cs="Times New Roman"/>
          <w:sz w:val="28"/>
          <w:szCs w:val="28"/>
        </w:rPr>
        <w:t>;</w:t>
      </w: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532D8">
        <w:rPr>
          <w:rFonts w:ascii="Times New Roman" w:hAnsi="Times New Roman" w:cs="Times New Roman"/>
          <w:sz w:val="28"/>
          <w:szCs w:val="28"/>
        </w:rPr>
        <w:t>- новизна и глубина раскрытия темы;</w:t>
      </w: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532D8">
        <w:rPr>
          <w:rFonts w:ascii="Times New Roman" w:hAnsi="Times New Roman" w:cs="Times New Roman"/>
          <w:sz w:val="28"/>
          <w:szCs w:val="28"/>
        </w:rPr>
        <w:t>- соблюдение требований к оформлению работы.</w:t>
      </w: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9532D8">
        <w:rPr>
          <w:rFonts w:ascii="Times New Roman" w:hAnsi="Times New Roman" w:cs="Times New Roman"/>
          <w:sz w:val="28"/>
          <w:szCs w:val="28"/>
        </w:rPr>
        <w:t>5.4. Конкурсная комиссия не публикует мотивации своих решений.</w:t>
      </w: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0248" w:rsidRPr="009532D8" w:rsidRDefault="00D90248" w:rsidP="00D90248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imes New Roman" w:hAnsi="Times New Roman" w:cs="Times New Roman"/>
          <w:sz w:val="21"/>
          <w:szCs w:val="21"/>
        </w:rPr>
      </w:pPr>
      <w:r w:rsidRPr="009532D8">
        <w:rPr>
          <w:rFonts w:ascii="Times New Roman" w:hAnsi="Times New Roman" w:cs="Times New Roman"/>
          <w:b/>
          <w:bCs/>
          <w:sz w:val="28"/>
          <w:szCs w:val="28"/>
        </w:rPr>
        <w:t>6. Награждение победителей конкурса.</w:t>
      </w:r>
    </w:p>
    <w:p w:rsidR="00D90248" w:rsidRDefault="00D90248" w:rsidP="00D90248">
      <w:pPr>
        <w:ind w:firstLine="360"/>
        <w:contextualSpacing/>
        <w:jc w:val="both"/>
      </w:pPr>
    </w:p>
    <w:p w:rsidR="00D90248" w:rsidRPr="009532D8" w:rsidRDefault="00D90248" w:rsidP="00D90248">
      <w:pPr>
        <w:ind w:firstLine="700"/>
        <w:contextualSpacing/>
        <w:jc w:val="both"/>
        <w:rPr>
          <w:sz w:val="28"/>
          <w:szCs w:val="28"/>
        </w:rPr>
      </w:pPr>
      <w:r w:rsidRPr="009532D8">
        <w:rPr>
          <w:sz w:val="28"/>
          <w:szCs w:val="28"/>
        </w:rPr>
        <w:t>6.1. Награждение победителей Конкурса проводится в торжественной обстановке в присутствии членов Территориальной избирательной комиссии Константиновского района, жюри Конкурса, средств массовой информации.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67007"/>
    <w:multiLevelType w:val="hybridMultilevel"/>
    <w:tmpl w:val="1D3A8060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44B76C7A"/>
    <w:multiLevelType w:val="hybridMultilevel"/>
    <w:tmpl w:val="827A070E"/>
    <w:lvl w:ilvl="0" w:tplc="CCEAAC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7602962"/>
    <w:multiLevelType w:val="hybridMultilevel"/>
    <w:tmpl w:val="99C23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2031CD6"/>
    <w:multiLevelType w:val="hybridMultilevel"/>
    <w:tmpl w:val="C31ED6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0248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864148"/>
    <w:rsid w:val="009749E4"/>
    <w:rsid w:val="00A10113"/>
    <w:rsid w:val="00A226BA"/>
    <w:rsid w:val="00AC481C"/>
    <w:rsid w:val="00B43CDC"/>
    <w:rsid w:val="00BE4B0F"/>
    <w:rsid w:val="00D90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2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90248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024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D90248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9024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qFormat/>
    <w:rsid w:val="00D90248"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Postan">
    <w:name w:val="Postan"/>
    <w:basedOn w:val="a"/>
    <w:rsid w:val="00D90248"/>
    <w:pPr>
      <w:jc w:val="center"/>
    </w:pPr>
    <w:rPr>
      <w:sz w:val="28"/>
    </w:rPr>
  </w:style>
  <w:style w:type="paragraph" w:styleId="a6">
    <w:name w:val="Body Text Indent"/>
    <w:basedOn w:val="a"/>
    <w:link w:val="a7"/>
    <w:rsid w:val="00D90248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rsid w:val="00D9024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Normal (Web)"/>
    <w:basedOn w:val="a"/>
    <w:rsid w:val="00D90248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msonormalcxspmiddle">
    <w:name w:val="msonormalcxspmiddle"/>
    <w:basedOn w:val="a"/>
    <w:rsid w:val="00D90248"/>
    <w:pPr>
      <w:spacing w:before="100" w:beforeAutospacing="1" w:after="100" w:afterAutospacing="1"/>
    </w:pPr>
    <w:rPr>
      <w:sz w:val="24"/>
      <w:szCs w:val="24"/>
    </w:rPr>
  </w:style>
  <w:style w:type="paragraph" w:customStyle="1" w:styleId="BodyText2">
    <w:name w:val="Body Text 2"/>
    <w:basedOn w:val="a"/>
    <w:rsid w:val="00D9024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sz w:val="24"/>
    </w:rPr>
  </w:style>
  <w:style w:type="character" w:styleId="a9">
    <w:name w:val="Hyperlink"/>
    <w:rsid w:val="00D9024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9024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902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sttik@rambler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1120</Words>
  <Characters>6385</Characters>
  <Application>Microsoft Office Word</Application>
  <DocSecurity>0</DocSecurity>
  <Lines>53</Lines>
  <Paragraphs>14</Paragraphs>
  <ScaleCrop>false</ScaleCrop>
  <Company/>
  <LinksUpToDate>false</LinksUpToDate>
  <CharactersWithSpaces>7491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2017-02-21T08:05:00Z</dcterms:created>
  <dcterms:modified xsi:type="dcterms:W3CDTF">2017-02-21T08:05:00Z</dcterms:modified>
</cp:coreProperties>
</file>