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560" w:rsidRPr="005577E3" w:rsidRDefault="00275560" w:rsidP="00275560">
      <w:pPr>
        <w:spacing w:line="360" w:lineRule="auto"/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7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560" w:rsidRPr="005577E3" w:rsidRDefault="00275560" w:rsidP="0027556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275560" w:rsidRPr="005577E3" w:rsidRDefault="00275560" w:rsidP="0027556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275560" w:rsidRPr="005577E3" w:rsidRDefault="00275560" w:rsidP="00275560">
      <w:pPr>
        <w:jc w:val="center"/>
        <w:rPr>
          <w:b/>
          <w:sz w:val="28"/>
          <w:szCs w:val="28"/>
        </w:rPr>
      </w:pPr>
    </w:p>
    <w:p w:rsidR="00275560" w:rsidRPr="009F04A5" w:rsidRDefault="00275560" w:rsidP="0027556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275560" w:rsidRDefault="00275560" w:rsidP="00275560">
      <w:pPr>
        <w:rPr>
          <w:sz w:val="28"/>
          <w:szCs w:val="28"/>
        </w:rPr>
      </w:pPr>
    </w:p>
    <w:p w:rsidR="00275560" w:rsidRPr="009F04A5" w:rsidRDefault="00275560" w:rsidP="00275560">
      <w:pPr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10 июня </w:t>
      </w:r>
      <w:r w:rsidRPr="009F04A5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9F04A5">
        <w:rPr>
          <w:sz w:val="28"/>
          <w:szCs w:val="28"/>
        </w:rPr>
        <w:t>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04A5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  <w:r w:rsidRPr="009F04A5">
        <w:rPr>
          <w:sz w:val="28"/>
          <w:szCs w:val="28"/>
        </w:rPr>
        <w:t>-</w:t>
      </w:r>
      <w:r>
        <w:rPr>
          <w:sz w:val="28"/>
          <w:szCs w:val="28"/>
        </w:rPr>
        <w:t>6</w:t>
      </w:r>
    </w:p>
    <w:p w:rsidR="00275560" w:rsidRDefault="00275560" w:rsidP="0027556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275560" w:rsidRDefault="00275560" w:rsidP="00275560">
      <w:pPr>
        <w:jc w:val="both"/>
        <w:rPr>
          <w:sz w:val="28"/>
        </w:rPr>
      </w:pPr>
    </w:p>
    <w:p w:rsidR="00275560" w:rsidRDefault="00275560" w:rsidP="00275560">
      <w:pPr>
        <w:pStyle w:val="1"/>
        <w:tabs>
          <w:tab w:val="left" w:pos="720"/>
          <w:tab w:val="left" w:pos="8460"/>
          <w:tab w:val="left" w:pos="9540"/>
        </w:tabs>
        <w:ind w:left="1620" w:right="1178"/>
        <w:rPr>
          <w:b/>
          <w:szCs w:val="28"/>
        </w:rPr>
      </w:pPr>
      <w:proofErr w:type="gramStart"/>
      <w:r w:rsidRPr="005E0480">
        <w:rPr>
          <w:b/>
        </w:rPr>
        <w:t xml:space="preserve">О Рабочей группе Территориальной избирательной комиссии </w:t>
      </w:r>
      <w:r w:rsidRPr="005E0480">
        <w:rPr>
          <w:b/>
          <w:szCs w:val="28"/>
        </w:rPr>
        <w:t>Константиновского</w:t>
      </w:r>
      <w:r w:rsidRPr="005E0480">
        <w:rPr>
          <w:b/>
        </w:rPr>
        <w:t xml:space="preserve"> района </w:t>
      </w:r>
      <w:r>
        <w:rPr>
          <w:b/>
          <w:szCs w:val="28"/>
        </w:rPr>
        <w:t xml:space="preserve">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по выборам </w:t>
      </w:r>
      <w:r w:rsidRPr="00AC5DDB">
        <w:rPr>
          <w:b/>
        </w:rPr>
        <w:t xml:space="preserve">депутатов </w:t>
      </w:r>
      <w:r>
        <w:rPr>
          <w:b/>
        </w:rPr>
        <w:t xml:space="preserve">Государственной Думы Федерального Собрания Российской Федерации седьмого созыва и депутатов </w:t>
      </w:r>
      <w:r>
        <w:rPr>
          <w:b/>
          <w:szCs w:val="28"/>
        </w:rPr>
        <w:t>представительных органов городского и сельских поселений Константиновского района Ростовской области.</w:t>
      </w:r>
      <w:proofErr w:type="gramEnd"/>
    </w:p>
    <w:p w:rsidR="00275560" w:rsidRDefault="00275560" w:rsidP="00275560">
      <w:pPr>
        <w:ind w:left="1980" w:right="2078"/>
        <w:jc w:val="both"/>
        <w:rPr>
          <w:sz w:val="28"/>
          <w:szCs w:val="28"/>
        </w:rPr>
      </w:pPr>
    </w:p>
    <w:p w:rsidR="00275560" w:rsidRDefault="00275560" w:rsidP="00275560">
      <w:pPr>
        <w:ind w:firstLine="794"/>
        <w:jc w:val="both"/>
        <w:rPr>
          <w:sz w:val="28"/>
        </w:rPr>
      </w:pPr>
      <w:r>
        <w:rPr>
          <w:sz w:val="28"/>
        </w:rPr>
        <w:t>В соответствии со статьей 26 Федерального закона «Об основных гарантиях избирательных прав и права на участие в референдуме граждан Российской Федерации» для рассмотрения жалоб (заявлений), обращений  граждан о нарушениях законодательства о выборах, осуществления проверок по этим обращениям в установленные законом сроки,</w:t>
      </w:r>
    </w:p>
    <w:p w:rsidR="00275560" w:rsidRDefault="00275560" w:rsidP="00275560">
      <w:pPr>
        <w:jc w:val="center"/>
        <w:rPr>
          <w:sz w:val="28"/>
          <w:szCs w:val="28"/>
        </w:rPr>
      </w:pPr>
    </w:p>
    <w:p w:rsidR="00275560" w:rsidRDefault="00275560" w:rsidP="0027556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 Константиновского района </w:t>
      </w:r>
    </w:p>
    <w:p w:rsidR="00275560" w:rsidRDefault="00275560" w:rsidP="00275560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</w:t>
      </w:r>
      <w:r w:rsidRPr="001A1D68">
        <w:rPr>
          <w:sz w:val="28"/>
          <w:szCs w:val="28"/>
        </w:rPr>
        <w:t>:</w:t>
      </w:r>
    </w:p>
    <w:p w:rsidR="00275560" w:rsidRDefault="00275560" w:rsidP="00275560">
      <w:pPr>
        <w:jc w:val="center"/>
        <w:rPr>
          <w:sz w:val="28"/>
          <w:szCs w:val="28"/>
        </w:rPr>
      </w:pPr>
    </w:p>
    <w:p w:rsidR="00275560" w:rsidRPr="00AD5DF6" w:rsidRDefault="00275560" w:rsidP="00275560">
      <w:pPr>
        <w:spacing w:line="360" w:lineRule="auto"/>
        <w:ind w:firstLine="426"/>
        <w:contextualSpacing/>
        <w:jc w:val="both"/>
        <w:rPr>
          <w:sz w:val="28"/>
        </w:rPr>
      </w:pPr>
      <w:r w:rsidRPr="00AD5DF6">
        <w:rPr>
          <w:sz w:val="28"/>
          <w:szCs w:val="28"/>
        </w:rPr>
        <w:t xml:space="preserve">1. </w:t>
      </w:r>
      <w:proofErr w:type="gramStart"/>
      <w:r w:rsidRPr="00AD5DF6">
        <w:rPr>
          <w:sz w:val="28"/>
        </w:rPr>
        <w:t>Создать Рабочую группу Территориальной избирательной комиссии Константиновского района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по выборам депутатов Государственной Думы Федерального Собрания Российской Федерации седьмого созыва и депутатов представительных органов городского и сельских поселений Константиновского района Ростовской области и утвердить ее состав согласно Приложению</w:t>
      </w:r>
      <w:proofErr w:type="gramEnd"/>
      <w:r w:rsidRPr="00AD5DF6">
        <w:rPr>
          <w:sz w:val="28"/>
        </w:rPr>
        <w:t xml:space="preserve"> №1.</w:t>
      </w:r>
    </w:p>
    <w:p w:rsidR="00275560" w:rsidRPr="007B793D" w:rsidRDefault="00275560" w:rsidP="00275560">
      <w:pPr>
        <w:pStyle w:val="1"/>
        <w:tabs>
          <w:tab w:val="left" w:pos="720"/>
          <w:tab w:val="left" w:pos="9540"/>
          <w:tab w:val="left" w:pos="9720"/>
        </w:tabs>
        <w:spacing w:line="360" w:lineRule="auto"/>
        <w:ind w:right="-82" w:firstLine="720"/>
        <w:contextualSpacing/>
      </w:pPr>
      <w:r w:rsidRPr="00AD5DF6">
        <w:lastRenderedPageBreak/>
        <w:t>2</w:t>
      </w:r>
      <w:r>
        <w:rPr>
          <w:szCs w:val="28"/>
        </w:rPr>
        <w:t xml:space="preserve">. </w:t>
      </w:r>
      <w:proofErr w:type="gramStart"/>
      <w:r w:rsidRPr="007B793D">
        <w:t>Утвердить Положение о Рабочей группе</w:t>
      </w:r>
      <w:r>
        <w:rPr>
          <w:b/>
        </w:rPr>
        <w:t xml:space="preserve"> </w:t>
      </w:r>
      <w:r w:rsidRPr="007B793D">
        <w:t>Территориальной избирательной комиссии Константиновского района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по выборам депутатов Государственной Думы Федерального Собрания Российской Федерации седьмого созыва и депутатов представительных органов городского и сельских поселений Константиновского района Ростовской области</w:t>
      </w:r>
      <w:r>
        <w:t>,</w:t>
      </w:r>
      <w:r w:rsidRPr="007B793D">
        <w:rPr>
          <w:szCs w:val="28"/>
        </w:rPr>
        <w:t xml:space="preserve"> согласно Приложению №</w:t>
      </w:r>
      <w:r>
        <w:rPr>
          <w:szCs w:val="28"/>
        </w:rPr>
        <w:t>2</w:t>
      </w:r>
      <w:r w:rsidRPr="007B793D">
        <w:rPr>
          <w:szCs w:val="28"/>
        </w:rPr>
        <w:t>.</w:t>
      </w:r>
      <w:proofErr w:type="gramEnd"/>
    </w:p>
    <w:p w:rsidR="00275560" w:rsidRPr="00FF2FFE" w:rsidRDefault="00275560" w:rsidP="00275560">
      <w:pPr>
        <w:pStyle w:val="1"/>
        <w:tabs>
          <w:tab w:val="left" w:pos="720"/>
          <w:tab w:val="left" w:pos="9540"/>
        </w:tabs>
        <w:spacing w:line="360" w:lineRule="auto"/>
        <w:ind w:right="282" w:firstLine="709"/>
        <w:rPr>
          <w:szCs w:val="28"/>
        </w:rPr>
      </w:pPr>
      <w:r w:rsidRPr="00FF2FFE">
        <w:rPr>
          <w:szCs w:val="28"/>
        </w:rPr>
        <w:t>3. </w:t>
      </w:r>
      <w:proofErr w:type="gramStart"/>
      <w:r w:rsidRPr="00FF2FFE">
        <w:rPr>
          <w:szCs w:val="28"/>
        </w:rPr>
        <w:t>Разместить</w:t>
      </w:r>
      <w:proofErr w:type="gramEnd"/>
      <w:r w:rsidRPr="00FF2FFE">
        <w:rPr>
          <w:szCs w:val="28"/>
        </w:rPr>
        <w:t xml:space="preserve"> настоящее постановление на официальном сайте Территориальной избирательной комиссии Константиновского района Ростовской области в сети «Интернет».</w:t>
      </w:r>
    </w:p>
    <w:p w:rsidR="00275560" w:rsidRPr="0006000F" w:rsidRDefault="00275560" w:rsidP="00275560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06000F">
        <w:rPr>
          <w:sz w:val="28"/>
          <w:szCs w:val="28"/>
        </w:rPr>
        <w:t>Контроль за</w:t>
      </w:r>
      <w:proofErr w:type="gramEnd"/>
      <w:r w:rsidRPr="0006000F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Быкадорову Е.В. </w:t>
      </w:r>
    </w:p>
    <w:p w:rsidR="00275560" w:rsidRDefault="00275560" w:rsidP="00275560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:rsidR="00275560" w:rsidRDefault="00275560" w:rsidP="00275560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:rsidR="00275560" w:rsidRDefault="00275560" w:rsidP="00275560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:rsidR="00275560" w:rsidRPr="00F20C00" w:rsidRDefault="00275560" w:rsidP="00275560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275560" w:rsidRPr="00F20C00" w:rsidRDefault="00275560" w:rsidP="00275560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275560" w:rsidRPr="00F20C00" w:rsidRDefault="00275560" w:rsidP="00275560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275560" w:rsidRDefault="00275560" w:rsidP="00275560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275560" w:rsidRDefault="00275560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75560" w:rsidRPr="00623042" w:rsidRDefault="00275560" w:rsidP="00275560">
      <w:pPr>
        <w:ind w:left="6480"/>
        <w:rPr>
          <w:sz w:val="24"/>
          <w:szCs w:val="24"/>
        </w:rPr>
      </w:pPr>
      <w:r w:rsidRPr="00623042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>1</w:t>
      </w:r>
    </w:p>
    <w:p w:rsidR="00275560" w:rsidRDefault="00275560" w:rsidP="00275560">
      <w:pPr>
        <w:ind w:left="6480"/>
        <w:rPr>
          <w:sz w:val="24"/>
          <w:szCs w:val="24"/>
        </w:rPr>
      </w:pPr>
      <w:r w:rsidRPr="00623042">
        <w:rPr>
          <w:sz w:val="24"/>
          <w:szCs w:val="24"/>
        </w:rPr>
        <w:t xml:space="preserve">к постановлению Территориальной избирательной комиссии </w:t>
      </w:r>
    </w:p>
    <w:p w:rsidR="00275560" w:rsidRPr="00623042" w:rsidRDefault="00275560" w:rsidP="00275560">
      <w:pPr>
        <w:ind w:left="6480"/>
        <w:rPr>
          <w:sz w:val="24"/>
          <w:szCs w:val="24"/>
        </w:rPr>
      </w:pPr>
      <w:r>
        <w:rPr>
          <w:sz w:val="24"/>
          <w:szCs w:val="24"/>
        </w:rPr>
        <w:t>Константиновского</w:t>
      </w:r>
      <w:r w:rsidRPr="00623042">
        <w:rPr>
          <w:sz w:val="24"/>
          <w:szCs w:val="24"/>
        </w:rPr>
        <w:t xml:space="preserve"> района</w:t>
      </w:r>
    </w:p>
    <w:p w:rsidR="00275560" w:rsidRPr="00623042" w:rsidRDefault="00275560" w:rsidP="00275560">
      <w:pPr>
        <w:ind w:left="6480"/>
        <w:rPr>
          <w:sz w:val="24"/>
          <w:szCs w:val="24"/>
        </w:rPr>
      </w:pPr>
      <w:r w:rsidRPr="00623042">
        <w:rPr>
          <w:sz w:val="24"/>
          <w:szCs w:val="24"/>
        </w:rPr>
        <w:t xml:space="preserve">от </w:t>
      </w:r>
      <w:r>
        <w:rPr>
          <w:sz w:val="24"/>
          <w:szCs w:val="24"/>
        </w:rPr>
        <w:t>10.06.</w:t>
      </w:r>
      <w:r w:rsidRPr="00623042">
        <w:rPr>
          <w:sz w:val="24"/>
          <w:szCs w:val="24"/>
        </w:rPr>
        <w:t>201</w:t>
      </w:r>
      <w:r>
        <w:rPr>
          <w:sz w:val="24"/>
          <w:szCs w:val="24"/>
        </w:rPr>
        <w:t>6</w:t>
      </w:r>
      <w:r w:rsidRPr="00623042">
        <w:rPr>
          <w:sz w:val="24"/>
          <w:szCs w:val="24"/>
        </w:rPr>
        <w:t xml:space="preserve">г. № </w:t>
      </w:r>
      <w:r>
        <w:rPr>
          <w:sz w:val="24"/>
          <w:szCs w:val="24"/>
        </w:rPr>
        <w:t>3</w:t>
      </w:r>
      <w:r w:rsidRPr="00623042">
        <w:rPr>
          <w:sz w:val="24"/>
          <w:szCs w:val="24"/>
        </w:rPr>
        <w:t>-</w:t>
      </w:r>
      <w:r>
        <w:rPr>
          <w:sz w:val="24"/>
          <w:szCs w:val="24"/>
        </w:rPr>
        <w:t>6</w:t>
      </w:r>
    </w:p>
    <w:p w:rsidR="00275560" w:rsidRPr="00623042" w:rsidRDefault="00275560" w:rsidP="00275560">
      <w:pPr>
        <w:spacing w:line="360" w:lineRule="auto"/>
        <w:jc w:val="center"/>
        <w:rPr>
          <w:sz w:val="28"/>
        </w:rPr>
      </w:pPr>
    </w:p>
    <w:p w:rsidR="00275560" w:rsidRPr="00623042" w:rsidRDefault="00275560" w:rsidP="00275560">
      <w:pPr>
        <w:jc w:val="center"/>
        <w:rPr>
          <w:b/>
          <w:sz w:val="28"/>
        </w:rPr>
      </w:pPr>
      <w:r w:rsidRPr="00623042">
        <w:rPr>
          <w:b/>
          <w:sz w:val="28"/>
        </w:rPr>
        <w:t>Состав</w:t>
      </w:r>
    </w:p>
    <w:p w:rsidR="00275560" w:rsidRPr="00134DEE" w:rsidRDefault="00275560" w:rsidP="00275560">
      <w:pPr>
        <w:jc w:val="center"/>
        <w:rPr>
          <w:b/>
          <w:sz w:val="28"/>
          <w:szCs w:val="28"/>
        </w:rPr>
      </w:pPr>
      <w:r w:rsidRPr="00623042">
        <w:rPr>
          <w:b/>
          <w:sz w:val="28"/>
        </w:rPr>
        <w:t xml:space="preserve"> </w:t>
      </w:r>
      <w:proofErr w:type="gramStart"/>
      <w:r w:rsidRPr="00623042">
        <w:rPr>
          <w:b/>
          <w:sz w:val="28"/>
        </w:rPr>
        <w:t xml:space="preserve">Рабочей группы Территориальной избирательной комиссии Константиновского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 нарушающие избирательные права граждан </w:t>
      </w:r>
      <w:r w:rsidRPr="00134DEE">
        <w:rPr>
          <w:b/>
          <w:sz w:val="28"/>
          <w:szCs w:val="28"/>
        </w:rPr>
        <w:t>в ходе избирательных кампаний по выборам депутатов Государственной Думы Федерального Собрания Российской Федерации седьмого созыва и депутатов представительных органов городского и сельских поселений Константиновского района Ростовской области</w:t>
      </w:r>
      <w:proofErr w:type="gramEnd"/>
    </w:p>
    <w:p w:rsidR="00275560" w:rsidRDefault="00275560" w:rsidP="00275560">
      <w:pPr>
        <w:spacing w:line="360" w:lineRule="auto"/>
        <w:jc w:val="center"/>
        <w:rPr>
          <w:sz w:val="28"/>
        </w:rPr>
      </w:pPr>
    </w:p>
    <w:p w:rsidR="00275560" w:rsidRPr="00623042" w:rsidRDefault="00275560" w:rsidP="00275560">
      <w:pPr>
        <w:spacing w:line="360" w:lineRule="auto"/>
        <w:rPr>
          <w:sz w:val="28"/>
        </w:rPr>
      </w:pPr>
      <w:r w:rsidRPr="00623042">
        <w:rPr>
          <w:sz w:val="28"/>
        </w:rPr>
        <w:t>Руководитель Рабочей группы:</w:t>
      </w:r>
    </w:p>
    <w:p w:rsidR="00275560" w:rsidRPr="00623042" w:rsidRDefault="00275560" w:rsidP="00275560">
      <w:pPr>
        <w:spacing w:line="360" w:lineRule="auto"/>
        <w:rPr>
          <w:sz w:val="28"/>
        </w:rPr>
      </w:pPr>
      <w:proofErr w:type="spellStart"/>
      <w:r>
        <w:rPr>
          <w:sz w:val="28"/>
        </w:rPr>
        <w:t>Тулаева</w:t>
      </w:r>
      <w:proofErr w:type="spellEnd"/>
      <w:r w:rsidRPr="00623042">
        <w:rPr>
          <w:sz w:val="28"/>
        </w:rPr>
        <w:t xml:space="preserve"> </w:t>
      </w:r>
      <w:r>
        <w:rPr>
          <w:sz w:val="28"/>
        </w:rPr>
        <w:t>Оксана Викторовна</w:t>
      </w:r>
      <w:r w:rsidRPr="00623042">
        <w:rPr>
          <w:sz w:val="28"/>
        </w:rPr>
        <w:t xml:space="preserve"> </w:t>
      </w:r>
      <w:r>
        <w:rPr>
          <w:sz w:val="28"/>
        </w:rPr>
        <w:t>–</w:t>
      </w:r>
      <w:r w:rsidRPr="00623042">
        <w:rPr>
          <w:sz w:val="28"/>
        </w:rPr>
        <w:t xml:space="preserve"> заместитель</w:t>
      </w:r>
      <w:r>
        <w:rPr>
          <w:sz w:val="28"/>
        </w:rPr>
        <w:t xml:space="preserve"> председателя </w:t>
      </w:r>
      <w:r w:rsidRPr="00623042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</w:t>
      </w:r>
      <w:r w:rsidRPr="00623042">
        <w:rPr>
          <w:sz w:val="28"/>
        </w:rPr>
        <w:t xml:space="preserve"> района.</w:t>
      </w:r>
    </w:p>
    <w:p w:rsidR="00275560" w:rsidRPr="00623042" w:rsidRDefault="00275560" w:rsidP="00275560">
      <w:pPr>
        <w:spacing w:line="360" w:lineRule="auto"/>
        <w:rPr>
          <w:sz w:val="28"/>
        </w:rPr>
      </w:pPr>
      <w:r>
        <w:rPr>
          <w:sz w:val="28"/>
        </w:rPr>
        <w:t>Секретарь</w:t>
      </w:r>
      <w:r w:rsidRPr="00623042">
        <w:rPr>
          <w:sz w:val="28"/>
        </w:rPr>
        <w:t xml:space="preserve"> рабочей группы:</w:t>
      </w:r>
    </w:p>
    <w:p w:rsidR="00275560" w:rsidRPr="00623042" w:rsidRDefault="00275560" w:rsidP="00275560">
      <w:pPr>
        <w:spacing w:line="360" w:lineRule="auto"/>
        <w:rPr>
          <w:sz w:val="28"/>
        </w:rPr>
      </w:pPr>
      <w:r>
        <w:rPr>
          <w:sz w:val="28"/>
        </w:rPr>
        <w:t>Быкадорова Евгения Валериевна</w:t>
      </w:r>
      <w:r w:rsidRPr="00623042">
        <w:rPr>
          <w:sz w:val="28"/>
        </w:rPr>
        <w:t xml:space="preserve">  – </w:t>
      </w:r>
      <w:r>
        <w:rPr>
          <w:sz w:val="28"/>
        </w:rPr>
        <w:t>секретарь</w:t>
      </w:r>
      <w:r w:rsidRPr="00623042">
        <w:rPr>
          <w:sz w:val="28"/>
        </w:rPr>
        <w:t xml:space="preserve"> комиссии;</w:t>
      </w:r>
    </w:p>
    <w:p w:rsidR="00275560" w:rsidRDefault="00275560" w:rsidP="00275560">
      <w:pPr>
        <w:spacing w:line="360" w:lineRule="auto"/>
        <w:rPr>
          <w:sz w:val="28"/>
        </w:rPr>
      </w:pPr>
      <w:r>
        <w:rPr>
          <w:sz w:val="28"/>
        </w:rPr>
        <w:t>Члены рабочей группы:</w:t>
      </w:r>
    </w:p>
    <w:p w:rsidR="00275560" w:rsidRPr="00623042" w:rsidRDefault="00275560" w:rsidP="00275560">
      <w:pPr>
        <w:spacing w:line="360" w:lineRule="auto"/>
        <w:rPr>
          <w:sz w:val="28"/>
        </w:rPr>
      </w:pPr>
      <w:r w:rsidRPr="00623042">
        <w:rPr>
          <w:sz w:val="28"/>
        </w:rPr>
        <w:t>Пономарева Оксана Юрьевна – член комиссии;</w:t>
      </w:r>
    </w:p>
    <w:p w:rsidR="00275560" w:rsidRPr="00623042" w:rsidRDefault="00275560" w:rsidP="00275560">
      <w:pPr>
        <w:spacing w:line="360" w:lineRule="auto"/>
        <w:rPr>
          <w:sz w:val="28"/>
        </w:rPr>
      </w:pPr>
      <w:proofErr w:type="spellStart"/>
      <w:r>
        <w:rPr>
          <w:sz w:val="28"/>
        </w:rPr>
        <w:t>Липаткин</w:t>
      </w:r>
      <w:proofErr w:type="spellEnd"/>
      <w:r>
        <w:rPr>
          <w:sz w:val="28"/>
        </w:rPr>
        <w:t xml:space="preserve"> Владимир Николаевич</w:t>
      </w:r>
      <w:r w:rsidRPr="00623042">
        <w:rPr>
          <w:sz w:val="28"/>
        </w:rPr>
        <w:t xml:space="preserve"> – член комиссии;</w:t>
      </w:r>
    </w:p>
    <w:p w:rsidR="00275560" w:rsidRPr="00623042" w:rsidRDefault="00275560" w:rsidP="00275560">
      <w:pPr>
        <w:spacing w:line="360" w:lineRule="auto"/>
        <w:rPr>
          <w:sz w:val="28"/>
        </w:rPr>
      </w:pPr>
      <w:r>
        <w:rPr>
          <w:sz w:val="28"/>
        </w:rPr>
        <w:t>Тюрин Геннадий Алексеевич</w:t>
      </w:r>
      <w:r w:rsidRPr="00623042">
        <w:rPr>
          <w:sz w:val="28"/>
        </w:rPr>
        <w:t xml:space="preserve"> – член комиссии.</w:t>
      </w:r>
    </w:p>
    <w:p w:rsidR="00275560" w:rsidRPr="00501F37" w:rsidRDefault="00275560" w:rsidP="00275560">
      <w:pPr>
        <w:tabs>
          <w:tab w:val="left" w:pos="5580"/>
        </w:tabs>
        <w:ind w:left="5580" w:right="1"/>
        <w:rPr>
          <w:sz w:val="24"/>
          <w:szCs w:val="24"/>
        </w:rPr>
      </w:pPr>
      <w:r>
        <w:rPr>
          <w:sz w:val="28"/>
        </w:rPr>
        <w:br w:type="page"/>
      </w:r>
      <w:r w:rsidRPr="00501F37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2</w:t>
      </w:r>
    </w:p>
    <w:p w:rsidR="00275560" w:rsidRPr="00501F37" w:rsidRDefault="00275560" w:rsidP="00275560">
      <w:pPr>
        <w:tabs>
          <w:tab w:val="left" w:pos="5580"/>
        </w:tabs>
        <w:ind w:left="5580" w:right="1"/>
        <w:jc w:val="both"/>
        <w:rPr>
          <w:sz w:val="24"/>
          <w:szCs w:val="24"/>
        </w:rPr>
      </w:pPr>
      <w:r w:rsidRPr="00501F37">
        <w:rPr>
          <w:sz w:val="24"/>
          <w:szCs w:val="24"/>
        </w:rPr>
        <w:t xml:space="preserve">к Постановлению </w:t>
      </w:r>
    </w:p>
    <w:p w:rsidR="00275560" w:rsidRDefault="00275560" w:rsidP="00275560">
      <w:pPr>
        <w:tabs>
          <w:tab w:val="left" w:pos="5580"/>
        </w:tabs>
        <w:ind w:left="5580" w:right="1"/>
        <w:jc w:val="both"/>
        <w:rPr>
          <w:sz w:val="24"/>
          <w:szCs w:val="24"/>
        </w:rPr>
      </w:pPr>
      <w:r w:rsidRPr="00501F37">
        <w:rPr>
          <w:sz w:val="24"/>
          <w:szCs w:val="24"/>
        </w:rPr>
        <w:t xml:space="preserve">территориальной избирательной </w:t>
      </w:r>
    </w:p>
    <w:p w:rsidR="00275560" w:rsidRPr="00501F37" w:rsidRDefault="00275560" w:rsidP="00275560">
      <w:pPr>
        <w:tabs>
          <w:tab w:val="left" w:pos="5580"/>
        </w:tabs>
        <w:ind w:left="5580" w:right="1"/>
        <w:jc w:val="both"/>
        <w:rPr>
          <w:sz w:val="24"/>
          <w:szCs w:val="24"/>
        </w:rPr>
      </w:pPr>
      <w:r w:rsidRPr="00501F37">
        <w:rPr>
          <w:sz w:val="24"/>
          <w:szCs w:val="24"/>
        </w:rPr>
        <w:t>комиссии Константиновского района</w:t>
      </w:r>
    </w:p>
    <w:p w:rsidR="00275560" w:rsidRPr="00501F37" w:rsidRDefault="00275560" w:rsidP="00275560">
      <w:pPr>
        <w:tabs>
          <w:tab w:val="left" w:pos="5580"/>
        </w:tabs>
        <w:ind w:left="5580" w:right="1"/>
        <w:jc w:val="both"/>
        <w:rPr>
          <w:sz w:val="24"/>
          <w:szCs w:val="24"/>
        </w:rPr>
      </w:pPr>
      <w:r w:rsidRPr="00501F37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10.06.2016г. </w:t>
      </w:r>
      <w:r w:rsidRPr="00501F37">
        <w:rPr>
          <w:sz w:val="24"/>
          <w:szCs w:val="24"/>
        </w:rPr>
        <w:t xml:space="preserve">№ </w:t>
      </w:r>
      <w:r>
        <w:rPr>
          <w:sz w:val="24"/>
          <w:szCs w:val="24"/>
        </w:rPr>
        <w:t>3</w:t>
      </w:r>
      <w:r w:rsidRPr="00501F37">
        <w:rPr>
          <w:sz w:val="24"/>
          <w:szCs w:val="24"/>
        </w:rPr>
        <w:t>-</w:t>
      </w:r>
      <w:r>
        <w:rPr>
          <w:sz w:val="24"/>
          <w:szCs w:val="24"/>
        </w:rPr>
        <w:t>6</w:t>
      </w:r>
    </w:p>
    <w:p w:rsidR="00275560" w:rsidRPr="00455C12" w:rsidRDefault="00275560" w:rsidP="00275560">
      <w:pPr>
        <w:tabs>
          <w:tab w:val="left" w:pos="5940"/>
        </w:tabs>
        <w:ind w:left="6480" w:right="1" w:hanging="540"/>
        <w:jc w:val="center"/>
        <w:rPr>
          <w:sz w:val="28"/>
        </w:rPr>
      </w:pPr>
    </w:p>
    <w:p w:rsidR="00275560" w:rsidRDefault="00275560" w:rsidP="00275560">
      <w:pPr>
        <w:tabs>
          <w:tab w:val="left" w:pos="7020"/>
        </w:tabs>
        <w:ind w:right="1"/>
        <w:jc w:val="center"/>
        <w:rPr>
          <w:b/>
          <w:sz w:val="28"/>
        </w:rPr>
      </w:pPr>
    </w:p>
    <w:p w:rsidR="00275560" w:rsidRPr="00D2729C" w:rsidRDefault="00275560" w:rsidP="00275560">
      <w:pPr>
        <w:tabs>
          <w:tab w:val="left" w:pos="7020"/>
        </w:tabs>
        <w:ind w:right="1"/>
        <w:jc w:val="center"/>
        <w:rPr>
          <w:b/>
          <w:sz w:val="28"/>
        </w:rPr>
      </w:pPr>
      <w:r w:rsidRPr="00D2729C">
        <w:rPr>
          <w:b/>
          <w:sz w:val="28"/>
        </w:rPr>
        <w:t>ПОЛОЖЕНИЕ</w:t>
      </w:r>
    </w:p>
    <w:p w:rsidR="00275560" w:rsidRPr="00134DEE" w:rsidRDefault="00275560" w:rsidP="00275560">
      <w:pPr>
        <w:jc w:val="center"/>
        <w:rPr>
          <w:b/>
          <w:sz w:val="28"/>
          <w:szCs w:val="28"/>
        </w:rPr>
      </w:pPr>
      <w:proofErr w:type="gramStart"/>
      <w:r w:rsidRPr="00D2729C">
        <w:rPr>
          <w:b/>
          <w:sz w:val="28"/>
        </w:rPr>
        <w:t xml:space="preserve">О Рабочей группе Территориальной избирательной комиссии </w:t>
      </w:r>
      <w:r>
        <w:rPr>
          <w:b/>
          <w:sz w:val="28"/>
        </w:rPr>
        <w:t>Константиновского</w:t>
      </w:r>
      <w:r w:rsidRPr="00D2729C">
        <w:rPr>
          <w:b/>
          <w:sz w:val="28"/>
        </w:rPr>
        <w:t xml:space="preserve">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 нарушающие избирательные права граждан </w:t>
      </w:r>
      <w:r w:rsidRPr="00134DEE">
        <w:rPr>
          <w:b/>
          <w:sz w:val="28"/>
          <w:szCs w:val="28"/>
        </w:rPr>
        <w:t>в ходе избирательных кампаний по выборам депутатов Государственной Думы Федерального Собрания Российской Федерации седьмого созыва и депутатов представительных органов городского и сельских поселений Константиновского района Ростовской области</w:t>
      </w:r>
      <w:proofErr w:type="gramEnd"/>
    </w:p>
    <w:p w:rsidR="00275560" w:rsidRDefault="00275560" w:rsidP="00275560">
      <w:pPr>
        <w:tabs>
          <w:tab w:val="left" w:pos="7020"/>
        </w:tabs>
        <w:ind w:right="1"/>
        <w:jc w:val="center"/>
        <w:rPr>
          <w:b/>
          <w:sz w:val="28"/>
        </w:rPr>
      </w:pPr>
    </w:p>
    <w:p w:rsidR="00275560" w:rsidRPr="00D2729C" w:rsidRDefault="00275560" w:rsidP="00275560">
      <w:pPr>
        <w:tabs>
          <w:tab w:val="left" w:pos="7020"/>
        </w:tabs>
        <w:ind w:right="1"/>
        <w:jc w:val="center"/>
        <w:rPr>
          <w:b/>
          <w:sz w:val="28"/>
        </w:rPr>
      </w:pPr>
    </w:p>
    <w:p w:rsidR="00275560" w:rsidRPr="00D2729C" w:rsidRDefault="00275560" w:rsidP="00275560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1. </w:t>
      </w:r>
      <w:proofErr w:type="gramStart"/>
      <w:r w:rsidRPr="00D2729C">
        <w:rPr>
          <w:sz w:val="28"/>
        </w:rP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>
        <w:rPr>
          <w:sz w:val="28"/>
        </w:rPr>
        <w:t>Константиновского</w:t>
      </w:r>
      <w:r w:rsidRPr="00D2729C">
        <w:rPr>
          <w:sz w:val="28"/>
        </w:rPr>
        <w:t xml:space="preserve"> района по рассмотрению жалоб (заявлений) на решения и действия (бездействие) нижестоящих избирательных комиссий и их должностных лиц,  иных участников избирательного процесса, нарушающие избирательные права граждан в ходе избирательн</w:t>
      </w:r>
      <w:r>
        <w:rPr>
          <w:sz w:val="28"/>
        </w:rPr>
        <w:t>ых</w:t>
      </w:r>
      <w:r w:rsidRPr="00D2729C">
        <w:rPr>
          <w:sz w:val="28"/>
        </w:rPr>
        <w:t xml:space="preserve"> кампани</w:t>
      </w:r>
      <w:r>
        <w:rPr>
          <w:sz w:val="28"/>
        </w:rPr>
        <w:t>й</w:t>
      </w:r>
      <w:r w:rsidRPr="00D2729C">
        <w:rPr>
          <w:sz w:val="28"/>
        </w:rPr>
        <w:t xml:space="preserve"> </w:t>
      </w:r>
      <w:r w:rsidRPr="00A40B9B">
        <w:rPr>
          <w:sz w:val="28"/>
          <w:szCs w:val="28"/>
        </w:rPr>
        <w:t>по выборам депутатов Государственной Думы Федерального Собрания Российской Федерации седьмого созыва и депутатов представительных органов городского и сельских</w:t>
      </w:r>
      <w:proofErr w:type="gramEnd"/>
      <w:r w:rsidRPr="00A40B9B">
        <w:rPr>
          <w:sz w:val="28"/>
          <w:szCs w:val="28"/>
        </w:rPr>
        <w:t xml:space="preserve"> поселений Константиновского района Ростовской области</w:t>
      </w:r>
      <w:r w:rsidRPr="00D2729C">
        <w:rPr>
          <w:sz w:val="28"/>
        </w:rPr>
        <w:t xml:space="preserve"> (далее Рабочая группа).</w:t>
      </w:r>
    </w:p>
    <w:p w:rsidR="00275560" w:rsidRPr="00D2729C" w:rsidRDefault="00275560" w:rsidP="00275560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2. </w:t>
      </w:r>
      <w:proofErr w:type="gramStart"/>
      <w:r w:rsidRPr="00D2729C">
        <w:rPr>
          <w:sz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Федеральным</w:t>
      </w:r>
      <w:r w:rsidRPr="00D2729C">
        <w:rPr>
          <w:sz w:val="28"/>
        </w:rPr>
        <w:t xml:space="preserve"> законом «О выборах </w:t>
      </w:r>
      <w:r>
        <w:rPr>
          <w:sz w:val="28"/>
        </w:rPr>
        <w:t>депутатов Государственной Думы</w:t>
      </w:r>
      <w:r w:rsidRPr="00D2729C">
        <w:rPr>
          <w:sz w:val="28"/>
        </w:rPr>
        <w:t>», Областным законом Ростовской области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области»,</w:t>
      </w:r>
      <w:r w:rsidRPr="00D2729C">
        <w:rPr>
          <w:sz w:val="28"/>
        </w:rPr>
        <w:t xml:space="preserve"> нормативными правовыми актами Центральной избирательной комиссии Российской Федерации, Постановлениями Избирательной комиссии Ростовской области, а</w:t>
      </w:r>
      <w:proofErr w:type="gramEnd"/>
      <w:r w:rsidRPr="00D2729C">
        <w:rPr>
          <w:sz w:val="28"/>
        </w:rPr>
        <w:t xml:space="preserve"> также настоящим Положением.</w:t>
      </w:r>
    </w:p>
    <w:p w:rsidR="00275560" w:rsidRPr="00D2729C" w:rsidRDefault="00275560" w:rsidP="00275560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3. </w:t>
      </w:r>
      <w:proofErr w:type="gramStart"/>
      <w:r w:rsidRPr="00D2729C">
        <w:rPr>
          <w:sz w:val="28"/>
        </w:rPr>
        <w:t xml:space="preserve">В компетенцию Рабочей группы входит рассмотрение и подготовка решений по жалобам (заявлениям), поступающим в Территориальную избирательную комиссию </w:t>
      </w:r>
      <w:r>
        <w:rPr>
          <w:sz w:val="28"/>
        </w:rPr>
        <w:t>Константиновского</w:t>
      </w:r>
      <w:r w:rsidRPr="00D2729C">
        <w:rPr>
          <w:sz w:val="28"/>
        </w:rPr>
        <w:t xml:space="preserve"> района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</w:t>
      </w:r>
      <w:r>
        <w:rPr>
          <w:sz w:val="28"/>
        </w:rPr>
        <w:t>ых</w:t>
      </w:r>
      <w:r w:rsidRPr="00D2729C">
        <w:rPr>
          <w:sz w:val="28"/>
        </w:rPr>
        <w:t xml:space="preserve"> кампани</w:t>
      </w:r>
      <w:r>
        <w:rPr>
          <w:sz w:val="28"/>
        </w:rPr>
        <w:t>й</w:t>
      </w:r>
      <w:r w:rsidRPr="00D2729C">
        <w:rPr>
          <w:sz w:val="28"/>
        </w:rPr>
        <w:t xml:space="preserve"> </w:t>
      </w:r>
      <w:r w:rsidRPr="00A40B9B">
        <w:rPr>
          <w:sz w:val="28"/>
          <w:szCs w:val="28"/>
        </w:rPr>
        <w:t xml:space="preserve">по выборам депутатов Государственной Думы Федерального Собрания Российской Федерации </w:t>
      </w:r>
      <w:r w:rsidRPr="00A40B9B">
        <w:rPr>
          <w:sz w:val="28"/>
          <w:szCs w:val="28"/>
        </w:rPr>
        <w:lastRenderedPageBreak/>
        <w:t>седьмого созыва и депутатов представительных органов городского и</w:t>
      </w:r>
      <w:proofErr w:type="gramEnd"/>
      <w:r w:rsidRPr="00A40B9B">
        <w:rPr>
          <w:sz w:val="28"/>
          <w:szCs w:val="28"/>
        </w:rPr>
        <w:t xml:space="preserve"> сельских поселений Константиновского района Ростовской области</w:t>
      </w:r>
      <w:r w:rsidRPr="00D2729C">
        <w:rPr>
          <w:sz w:val="28"/>
        </w:rPr>
        <w:t xml:space="preserve"> и требующие рассмотрения на заседании Территориальной избирательной комиссии Константиновского района.</w:t>
      </w:r>
    </w:p>
    <w:p w:rsidR="00275560" w:rsidRPr="00D2729C" w:rsidRDefault="00275560" w:rsidP="00275560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4. </w:t>
      </w:r>
      <w:proofErr w:type="gramStart"/>
      <w:r w:rsidRPr="00D2729C">
        <w:rPr>
          <w:sz w:val="28"/>
        </w:rPr>
        <w:t xml:space="preserve">Рабочая группа образуется из числа членов комиссии с правом решающего голоса и работников по </w:t>
      </w:r>
      <w:r>
        <w:rPr>
          <w:sz w:val="28"/>
        </w:rPr>
        <w:t xml:space="preserve">привлекаемым к работе в комиссии по </w:t>
      </w:r>
      <w:r w:rsidRPr="00D2729C">
        <w:rPr>
          <w:sz w:val="28"/>
        </w:rPr>
        <w:t>гражданско-правовым договорам.</w:t>
      </w:r>
      <w:proofErr w:type="gramEnd"/>
      <w:r>
        <w:rPr>
          <w:sz w:val="28"/>
        </w:rPr>
        <w:t xml:space="preserve"> </w:t>
      </w:r>
      <w:r w:rsidRPr="00D2729C">
        <w:rPr>
          <w:sz w:val="28"/>
        </w:rPr>
        <w:t>Персональный состав Рабочей группы утверждается постановлением комиссии.</w:t>
      </w:r>
    </w:p>
    <w:p w:rsidR="00275560" w:rsidRPr="00D2729C" w:rsidRDefault="00275560" w:rsidP="00275560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5. По поручению председателя Территориальной избирательной комиссии Константиновского района, а в его отсутствие – по  поручению заместителя председателя Территориальной избирательной комиссии Константиновского района, Руководителя Рабочей группы, поступившие в Территориальную избирательную комиссию Константиновского района жалобы (заявления) рассматриваются на заседаниях Рабочей группы. </w:t>
      </w:r>
    </w:p>
    <w:p w:rsidR="00275560" w:rsidRPr="00D2729C" w:rsidRDefault="00275560" w:rsidP="00275560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>6. При поступлении жалобы (заявления), не требующей рассмотрения на заседании Территориальной избирательной комиссии Константиновского района, жалоба (заявление) рассматривается Руководителем Рабочей группы, который, в соответствии с поручением председателя Территориальной избирательной комиссии Константиновского района,  а в его отсутствие – по  поручению заместителя председателя Территориальной избирательной комиссии Константиновского района, дает ответ заявителю за своей подписью. Проект ответа готовится членами Рабочей группы по поручению Руководителя Рабочей группы.</w:t>
      </w:r>
    </w:p>
    <w:p w:rsidR="00275560" w:rsidRPr="00D2729C" w:rsidRDefault="00275560" w:rsidP="00275560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>7. При необходимости решение Рабочей группы и соответствующий проект постановления Территориальной избирательной комиссии Константиновского района выносятся на рассмотрение Территориальной избирательной комиссии Константиновского района,  при этом с докладом по этому вопросу выступает Руководитель Рабочей группы или по его поручению - заместитель руководителя Рабочей группы либо член Рабочей группы.</w:t>
      </w:r>
    </w:p>
    <w:p w:rsidR="00275560" w:rsidRPr="00D2729C" w:rsidRDefault="00275560" w:rsidP="00275560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>8. Заседания Рабочей группы проводятся по мере необходимости.</w:t>
      </w:r>
    </w:p>
    <w:p w:rsidR="00275560" w:rsidRPr="00D2729C" w:rsidRDefault="00275560" w:rsidP="00275560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9. </w:t>
      </w:r>
      <w:proofErr w:type="gramStart"/>
      <w:r w:rsidRPr="00D2729C">
        <w:rPr>
          <w:sz w:val="28"/>
        </w:rPr>
        <w:t>На заседаниях Рабочей группы вправе присутствовать, выступать и высказывать свое мнение члены Территориальной избирательной комиссии Константиновского района с правом решающего голоса, не входящие в состав Рабочей группы, члены Территориальной избирательной комиссии Константиновского района с правом совещательного голоса, работники Территориальной избирательной комиссии Константиновского района по гражданско-правовым договорам, не входящие в состав Рабочей группы, участвующие в подготовке материалов к заседанию Рабочей группы</w:t>
      </w:r>
      <w:proofErr w:type="gramEnd"/>
      <w:r w:rsidRPr="00D2729C">
        <w:rPr>
          <w:sz w:val="28"/>
        </w:rPr>
        <w:t>.</w:t>
      </w:r>
    </w:p>
    <w:p w:rsidR="00275560" w:rsidRPr="00D2729C" w:rsidRDefault="00275560" w:rsidP="00275560">
      <w:pPr>
        <w:tabs>
          <w:tab w:val="left" w:pos="7020"/>
        </w:tabs>
        <w:ind w:right="1"/>
        <w:jc w:val="both"/>
        <w:rPr>
          <w:sz w:val="28"/>
        </w:rPr>
      </w:pPr>
      <w:r w:rsidRPr="00D2729C">
        <w:rPr>
          <w:sz w:val="28"/>
        </w:rPr>
        <w:t xml:space="preserve">При рассмотрении жалобы (заявления)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их интересы и иные заинтересованные лица. </w:t>
      </w:r>
    </w:p>
    <w:p w:rsidR="00275560" w:rsidRPr="00D2729C" w:rsidRDefault="00275560" w:rsidP="00275560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10. Руководитель Рабочей группы дает поручения о подготовке материалов на заседание Рабочей группы, об оповещении ее членов и </w:t>
      </w:r>
      <w:r w:rsidRPr="00D2729C">
        <w:rPr>
          <w:sz w:val="28"/>
        </w:rPr>
        <w:lastRenderedPageBreak/>
        <w:t>приглашенных лиц о времени и месте заседания Рабочей группы,  председательствует на заседаниях Рабочей группы.</w:t>
      </w:r>
      <w:r>
        <w:rPr>
          <w:sz w:val="28"/>
        </w:rPr>
        <w:t xml:space="preserve"> </w:t>
      </w:r>
      <w:r w:rsidRPr="00D2729C">
        <w:rPr>
          <w:sz w:val="28"/>
        </w:rPr>
        <w:t>В отсутствие Руководителя Рабочей группы, а также по его поручению обязанности Руководителя Рабочей группы исполняет  уполномоченный им член Рабочей группы.</w:t>
      </w:r>
    </w:p>
    <w:p w:rsidR="00275560" w:rsidRPr="00D2729C" w:rsidRDefault="00275560" w:rsidP="00275560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>11. Подготовка к заседаниям Рабочей группы ведется в соответствии с поручениями Руководителя Рабочей группы, членами Рабочей группы, работниками Территориальной избирательной комиссии Константиновского района по гражданско-правовым договорам, соответствующими избирательными комиссиями,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275560" w:rsidRPr="00D2729C" w:rsidRDefault="00275560" w:rsidP="00275560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>12. Решение о проведении дополнительной проверки по жалобе (заявлению), в том числе с выездом членов Рабочей группы, работников Территориальной избирательной комиссии Константиновского района по гражданско-правовым договорам, либо с дополнительным привлечением специалистов, принимается председателем Территориальной избирательной комиссии Константиновского района по предложению Рабочей группы, вносимому ее Руководителем.</w:t>
      </w:r>
    </w:p>
    <w:p w:rsidR="00275560" w:rsidRPr="00D2729C" w:rsidRDefault="00275560" w:rsidP="00275560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>13. 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275560" w:rsidRPr="00D2729C" w:rsidRDefault="00275560" w:rsidP="00275560">
      <w:pPr>
        <w:tabs>
          <w:tab w:val="left" w:pos="7020"/>
        </w:tabs>
        <w:ind w:right="1"/>
        <w:jc w:val="both"/>
        <w:rPr>
          <w:sz w:val="28"/>
        </w:rPr>
      </w:pPr>
      <w:r w:rsidRPr="00D2729C">
        <w:rPr>
          <w:sz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“за” и “против” голос председательствующего на заседании Рабочей группы является решающим.</w:t>
      </w:r>
      <w:r w:rsidRPr="00D2729C">
        <w:rPr>
          <w:sz w:val="28"/>
        </w:rPr>
        <w:cr/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275560" w:rsidRPr="00D2729C" w:rsidRDefault="00275560" w:rsidP="00275560">
      <w:pPr>
        <w:tabs>
          <w:tab w:val="left" w:pos="7020"/>
        </w:tabs>
        <w:ind w:right="1"/>
        <w:jc w:val="both"/>
        <w:rPr>
          <w:sz w:val="28"/>
        </w:rPr>
      </w:pPr>
      <w:r w:rsidRPr="00D2729C">
        <w:rPr>
          <w:sz w:val="28"/>
        </w:rPr>
        <w:t>Члены Рабочей группы, не согласные с ее решением, вправе приложить к протоколу заседания Рабочей группы особое мнение.</w:t>
      </w:r>
    </w:p>
    <w:p w:rsidR="00275560" w:rsidRPr="00D2729C" w:rsidRDefault="00275560" w:rsidP="00275560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 w:rsidRPr="00D2729C">
        <w:rPr>
          <w:sz w:val="28"/>
        </w:rPr>
        <w:t>,</w:t>
      </w:r>
      <w:proofErr w:type="gramEnd"/>
      <w:r w:rsidRPr="00D2729C">
        <w:rPr>
          <w:sz w:val="28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275560" w:rsidRPr="00D2729C" w:rsidRDefault="00275560" w:rsidP="00275560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16. На основании принятых Рабочей группой рекомендаций в юридический отдел аппарата Избирательной комиссии Ростовской области в установленном порядке представляется на согласование соответствующий проект постановления Территориальной избирательной комиссии </w:t>
      </w:r>
      <w:r w:rsidRPr="005102EB">
        <w:rPr>
          <w:sz w:val="28"/>
        </w:rPr>
        <w:t xml:space="preserve">Константиновского </w:t>
      </w:r>
      <w:r w:rsidRPr="00D2729C">
        <w:rPr>
          <w:sz w:val="28"/>
        </w:rPr>
        <w:t>района (проект ответа заявителю) для внесения его на заседание (на согласование) комиссии.</w:t>
      </w:r>
    </w:p>
    <w:p w:rsidR="00275560" w:rsidRPr="00D2729C" w:rsidRDefault="00275560" w:rsidP="00275560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lastRenderedPageBreak/>
        <w:t xml:space="preserve">17. Документы Рабочей группы по рассмотрению жалоб (заявлений) хранятся в архиве Территориальной избирательной комиссии </w:t>
      </w:r>
      <w:r w:rsidRPr="005102EB">
        <w:rPr>
          <w:sz w:val="28"/>
        </w:rPr>
        <w:t xml:space="preserve">Константиновского </w:t>
      </w:r>
      <w:r w:rsidRPr="00D2729C">
        <w:rPr>
          <w:sz w:val="28"/>
        </w:rPr>
        <w:t xml:space="preserve">района в течение сроков, установленных номенклатурой дел. 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275560"/>
    <w:rsid w:val="00275560"/>
    <w:rsid w:val="003C0013"/>
    <w:rsid w:val="003C7BB1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5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5560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5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556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55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1725</Words>
  <Characters>9837</Characters>
  <Application>Microsoft Office Word</Application>
  <DocSecurity>0</DocSecurity>
  <Lines>81</Lines>
  <Paragraphs>23</Paragraphs>
  <ScaleCrop>false</ScaleCrop>
  <Company/>
  <LinksUpToDate>false</LinksUpToDate>
  <CharactersWithSpaces>11539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2016-06-14T11:24:00Z</dcterms:created>
  <dcterms:modified xsi:type="dcterms:W3CDTF">2016-06-14T11:24:00Z</dcterms:modified>
</cp:coreProperties>
</file>