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79A" w:rsidRDefault="000A079A" w:rsidP="000A079A">
      <w:pPr>
        <w:ind w:left="4176" w:right="1" w:hanging="4176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4229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079A" w:rsidRPr="009B40D2" w:rsidRDefault="000A079A" w:rsidP="000A079A">
      <w:pPr>
        <w:jc w:val="center"/>
        <w:rPr>
          <w:b/>
          <w:sz w:val="28"/>
          <w:szCs w:val="28"/>
        </w:rPr>
      </w:pPr>
      <w:r w:rsidRPr="009B40D2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0A079A" w:rsidRPr="009B40D2" w:rsidRDefault="000A079A" w:rsidP="000A079A">
      <w:pPr>
        <w:jc w:val="center"/>
        <w:rPr>
          <w:b/>
          <w:sz w:val="28"/>
          <w:szCs w:val="28"/>
        </w:rPr>
      </w:pPr>
    </w:p>
    <w:p w:rsidR="000A079A" w:rsidRPr="009B40D2" w:rsidRDefault="000A079A" w:rsidP="000A079A">
      <w:pPr>
        <w:jc w:val="center"/>
        <w:rPr>
          <w:sz w:val="28"/>
          <w:szCs w:val="28"/>
        </w:rPr>
      </w:pPr>
      <w:r w:rsidRPr="009B40D2">
        <w:rPr>
          <w:sz w:val="28"/>
          <w:szCs w:val="28"/>
        </w:rPr>
        <w:t>ПОСТАНОВЛЕНИЕ</w:t>
      </w:r>
    </w:p>
    <w:p w:rsidR="000A079A" w:rsidRPr="00DC2DDC" w:rsidRDefault="000A079A" w:rsidP="000A079A">
      <w:pPr>
        <w:rPr>
          <w:sz w:val="28"/>
          <w:szCs w:val="28"/>
        </w:rPr>
      </w:pPr>
      <w:r>
        <w:rPr>
          <w:sz w:val="28"/>
          <w:szCs w:val="28"/>
        </w:rPr>
        <w:t>28</w:t>
      </w:r>
      <w:r w:rsidRPr="00DC2DDC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DC2DDC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DC2DDC">
          <w:rPr>
            <w:sz w:val="28"/>
            <w:szCs w:val="28"/>
          </w:rPr>
          <w:t>2012 г</w:t>
        </w:r>
      </w:smartTag>
      <w:r w:rsidRPr="00DC2DDC">
        <w:rPr>
          <w:sz w:val="28"/>
          <w:szCs w:val="28"/>
        </w:rPr>
        <w:t>.</w:t>
      </w:r>
      <w:r w:rsidRPr="00DC2DDC">
        <w:rPr>
          <w:sz w:val="28"/>
          <w:szCs w:val="28"/>
        </w:rPr>
        <w:tab/>
      </w:r>
      <w:r w:rsidRPr="00DC2DDC">
        <w:rPr>
          <w:sz w:val="28"/>
          <w:szCs w:val="28"/>
        </w:rPr>
        <w:tab/>
      </w:r>
      <w:r w:rsidRPr="00DC2DDC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C2DDC">
        <w:rPr>
          <w:sz w:val="28"/>
          <w:szCs w:val="28"/>
        </w:rPr>
        <w:t xml:space="preserve">№ </w:t>
      </w:r>
      <w:r>
        <w:rPr>
          <w:sz w:val="28"/>
          <w:szCs w:val="28"/>
        </w:rPr>
        <w:t>42-2</w:t>
      </w:r>
    </w:p>
    <w:p w:rsidR="000A079A" w:rsidRPr="00DC2DDC" w:rsidRDefault="000A079A" w:rsidP="000A079A">
      <w:pPr>
        <w:jc w:val="center"/>
        <w:rPr>
          <w:sz w:val="28"/>
          <w:szCs w:val="28"/>
        </w:rPr>
      </w:pPr>
      <w:r w:rsidRPr="00DC2DDC">
        <w:rPr>
          <w:sz w:val="28"/>
          <w:szCs w:val="28"/>
        </w:rPr>
        <w:t>г. Константиновск</w:t>
      </w:r>
    </w:p>
    <w:p w:rsidR="000A079A" w:rsidRPr="00DC2DDC" w:rsidRDefault="000A079A" w:rsidP="000A079A">
      <w:pPr>
        <w:jc w:val="center"/>
        <w:rPr>
          <w:sz w:val="28"/>
          <w:szCs w:val="28"/>
        </w:rPr>
      </w:pPr>
    </w:p>
    <w:p w:rsidR="000A079A" w:rsidRPr="00DC2DDC" w:rsidRDefault="000A079A" w:rsidP="000A079A">
      <w:pPr>
        <w:ind w:left="2340" w:right="2724"/>
        <w:jc w:val="both"/>
        <w:rPr>
          <w:b/>
          <w:sz w:val="28"/>
          <w:szCs w:val="28"/>
        </w:rPr>
      </w:pPr>
      <w:r w:rsidRPr="00DC2DDC">
        <w:rPr>
          <w:b/>
          <w:sz w:val="28"/>
          <w:szCs w:val="28"/>
        </w:rPr>
        <w:t xml:space="preserve">О схеме образования избирательных округов по выборам депутатов Собрания депутатов </w:t>
      </w:r>
      <w:r>
        <w:rPr>
          <w:b/>
          <w:sz w:val="28"/>
          <w:szCs w:val="28"/>
        </w:rPr>
        <w:t>Авиловского</w:t>
      </w:r>
      <w:r w:rsidRPr="00DC2DD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</w:t>
      </w:r>
      <w:r w:rsidRPr="00DC2DDC">
        <w:rPr>
          <w:b/>
          <w:sz w:val="28"/>
          <w:szCs w:val="28"/>
        </w:rPr>
        <w:t xml:space="preserve"> поселения третьего созыва.</w:t>
      </w:r>
    </w:p>
    <w:p w:rsidR="000A079A" w:rsidRPr="00DC2DDC" w:rsidRDefault="000A079A" w:rsidP="000A079A">
      <w:pPr>
        <w:jc w:val="center"/>
        <w:rPr>
          <w:sz w:val="28"/>
          <w:szCs w:val="28"/>
        </w:rPr>
      </w:pPr>
    </w:p>
    <w:p w:rsidR="000A079A" w:rsidRDefault="000A079A" w:rsidP="000A079A">
      <w:pPr>
        <w:ind w:firstLine="720"/>
        <w:jc w:val="both"/>
        <w:rPr>
          <w:sz w:val="28"/>
          <w:szCs w:val="28"/>
        </w:rPr>
      </w:pPr>
      <w:r w:rsidRPr="00317D90">
        <w:rPr>
          <w:sz w:val="28"/>
          <w:szCs w:val="28"/>
        </w:rPr>
        <w:t>В соответствии с п. 2,5 ст. 8 Областного закона «О выборах депутатов представительных органов муниципальных образований в Ростовской области»,</w:t>
      </w:r>
    </w:p>
    <w:p w:rsidR="000A079A" w:rsidRPr="00317D90" w:rsidRDefault="000A079A" w:rsidP="000A079A">
      <w:pPr>
        <w:jc w:val="center"/>
        <w:rPr>
          <w:sz w:val="28"/>
          <w:szCs w:val="28"/>
        </w:rPr>
      </w:pPr>
    </w:p>
    <w:p w:rsidR="000A079A" w:rsidRPr="00DC2DDC" w:rsidRDefault="000A079A" w:rsidP="000A079A">
      <w:pPr>
        <w:jc w:val="center"/>
        <w:rPr>
          <w:sz w:val="28"/>
          <w:szCs w:val="28"/>
        </w:rPr>
      </w:pPr>
      <w:r w:rsidRPr="00DC2DDC">
        <w:rPr>
          <w:sz w:val="28"/>
          <w:szCs w:val="28"/>
        </w:rPr>
        <w:t>Территориальная избирательная комиссия Константиновского района ПОСТАНОВЛЯЕТ:</w:t>
      </w:r>
    </w:p>
    <w:p w:rsidR="000A079A" w:rsidRPr="00DC2DDC" w:rsidRDefault="000A079A" w:rsidP="000A079A">
      <w:pPr>
        <w:jc w:val="center"/>
        <w:rPr>
          <w:sz w:val="28"/>
          <w:szCs w:val="28"/>
        </w:rPr>
      </w:pPr>
    </w:p>
    <w:p w:rsidR="000A079A" w:rsidRPr="00DC2DDC" w:rsidRDefault="000A079A" w:rsidP="000A079A">
      <w:pPr>
        <w:spacing w:line="360" w:lineRule="auto"/>
        <w:ind w:firstLine="720"/>
        <w:jc w:val="both"/>
        <w:rPr>
          <w:sz w:val="28"/>
          <w:szCs w:val="28"/>
        </w:rPr>
      </w:pPr>
      <w:r w:rsidRPr="00DC2DDC">
        <w:rPr>
          <w:sz w:val="28"/>
          <w:szCs w:val="28"/>
        </w:rPr>
        <w:t xml:space="preserve">1. Утвердить схему </w:t>
      </w:r>
      <w:proofErr w:type="spellStart"/>
      <w:r>
        <w:rPr>
          <w:sz w:val="28"/>
          <w:szCs w:val="28"/>
        </w:rPr>
        <w:t>много</w:t>
      </w:r>
      <w:r w:rsidRPr="00DC2DDC">
        <w:rPr>
          <w:sz w:val="28"/>
          <w:szCs w:val="28"/>
        </w:rPr>
        <w:t>мандатных</w:t>
      </w:r>
      <w:proofErr w:type="spellEnd"/>
      <w:r w:rsidRPr="00DC2DDC">
        <w:rPr>
          <w:sz w:val="28"/>
          <w:szCs w:val="28"/>
        </w:rPr>
        <w:t xml:space="preserve"> избирательных округов по выборам депутатов Собрания депутатов </w:t>
      </w:r>
      <w:r>
        <w:rPr>
          <w:sz w:val="28"/>
          <w:szCs w:val="28"/>
        </w:rPr>
        <w:t>Авиловского сельского</w:t>
      </w:r>
      <w:r w:rsidRPr="00DC2DDC">
        <w:rPr>
          <w:sz w:val="28"/>
          <w:szCs w:val="28"/>
        </w:rPr>
        <w:t xml:space="preserve"> поселения третьего созыва </w:t>
      </w:r>
      <w:proofErr w:type="gramStart"/>
      <w:r w:rsidRPr="00DC2DDC">
        <w:rPr>
          <w:sz w:val="28"/>
          <w:szCs w:val="28"/>
        </w:rPr>
        <w:t>согласно приложения</w:t>
      </w:r>
      <w:proofErr w:type="gramEnd"/>
      <w:r w:rsidRPr="00DC2DDC">
        <w:rPr>
          <w:sz w:val="28"/>
          <w:szCs w:val="28"/>
        </w:rPr>
        <w:t xml:space="preserve"> 1 к настоящему постановлению.</w:t>
      </w:r>
    </w:p>
    <w:p w:rsidR="000A079A" w:rsidRPr="00DC2DDC" w:rsidRDefault="000A079A" w:rsidP="000A079A">
      <w:pPr>
        <w:spacing w:line="360" w:lineRule="auto"/>
        <w:ind w:firstLine="720"/>
        <w:jc w:val="both"/>
        <w:rPr>
          <w:sz w:val="28"/>
          <w:szCs w:val="28"/>
        </w:rPr>
      </w:pPr>
      <w:r w:rsidRPr="00DC2DDC">
        <w:rPr>
          <w:sz w:val="28"/>
          <w:szCs w:val="28"/>
        </w:rPr>
        <w:t xml:space="preserve">2. Председателю территориальной избирательной комиссии Константиновского района Казаковой И.В. передать схему избирательных округов в представительный орган </w:t>
      </w:r>
      <w:r>
        <w:rPr>
          <w:sz w:val="28"/>
          <w:szCs w:val="28"/>
        </w:rPr>
        <w:t>Авиловского сельского</w:t>
      </w:r>
      <w:r w:rsidRPr="00DC2DDC">
        <w:rPr>
          <w:sz w:val="28"/>
          <w:szCs w:val="28"/>
        </w:rPr>
        <w:t xml:space="preserve"> поселения.</w:t>
      </w:r>
    </w:p>
    <w:p w:rsidR="000A079A" w:rsidRPr="00DC2DDC" w:rsidRDefault="000A079A" w:rsidP="000A079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C2DDC">
        <w:rPr>
          <w:sz w:val="28"/>
          <w:szCs w:val="28"/>
        </w:rPr>
        <w:t xml:space="preserve">. </w:t>
      </w:r>
      <w:proofErr w:type="gramStart"/>
      <w:r w:rsidRPr="00B75296">
        <w:rPr>
          <w:sz w:val="28"/>
          <w:szCs w:val="28"/>
        </w:rPr>
        <w:t>Контроль за</w:t>
      </w:r>
      <w:proofErr w:type="gramEnd"/>
      <w:r w:rsidRPr="00B75296">
        <w:rPr>
          <w:sz w:val="28"/>
          <w:szCs w:val="28"/>
        </w:rPr>
        <w:t xml:space="preserve"> </w:t>
      </w:r>
      <w:r>
        <w:rPr>
          <w:sz w:val="28"/>
          <w:szCs w:val="28"/>
        </w:rPr>
        <w:t>вы</w:t>
      </w:r>
      <w:r w:rsidRPr="00B75296">
        <w:rPr>
          <w:sz w:val="28"/>
          <w:szCs w:val="28"/>
        </w:rPr>
        <w:t xml:space="preserve">полнением </w:t>
      </w:r>
      <w:r>
        <w:rPr>
          <w:sz w:val="28"/>
          <w:szCs w:val="28"/>
        </w:rPr>
        <w:t xml:space="preserve">данного </w:t>
      </w:r>
      <w:r w:rsidRPr="00DC2DDC">
        <w:rPr>
          <w:sz w:val="28"/>
          <w:szCs w:val="28"/>
        </w:rPr>
        <w:t>постановления возложить на председателя комиссии И.В. Казакову.</w:t>
      </w:r>
    </w:p>
    <w:p w:rsidR="000A079A" w:rsidRPr="00DC2DDC" w:rsidRDefault="000A079A" w:rsidP="000A079A">
      <w:pPr>
        <w:ind w:firstLine="720"/>
        <w:jc w:val="both"/>
        <w:rPr>
          <w:sz w:val="28"/>
          <w:szCs w:val="28"/>
        </w:rPr>
      </w:pPr>
    </w:p>
    <w:p w:rsidR="000A079A" w:rsidRPr="00DC2DDC" w:rsidRDefault="000A079A" w:rsidP="000A079A">
      <w:pPr>
        <w:jc w:val="center"/>
        <w:rPr>
          <w:sz w:val="28"/>
          <w:szCs w:val="28"/>
        </w:rPr>
      </w:pPr>
    </w:p>
    <w:p w:rsidR="000A079A" w:rsidRPr="00DC2DDC" w:rsidRDefault="000A079A" w:rsidP="000A079A">
      <w:pPr>
        <w:rPr>
          <w:sz w:val="28"/>
          <w:szCs w:val="28"/>
        </w:rPr>
      </w:pPr>
      <w:r w:rsidRPr="00DC2DDC">
        <w:rPr>
          <w:sz w:val="28"/>
          <w:szCs w:val="28"/>
        </w:rPr>
        <w:t>Председатель комиссии</w:t>
      </w:r>
      <w:r w:rsidRPr="00DC2DDC">
        <w:rPr>
          <w:sz w:val="28"/>
          <w:szCs w:val="28"/>
        </w:rPr>
        <w:tab/>
      </w:r>
      <w:r w:rsidRPr="00DC2DDC">
        <w:rPr>
          <w:sz w:val="28"/>
          <w:szCs w:val="28"/>
        </w:rPr>
        <w:tab/>
      </w:r>
      <w:r w:rsidRPr="00DC2DDC">
        <w:rPr>
          <w:sz w:val="28"/>
          <w:szCs w:val="28"/>
        </w:rPr>
        <w:tab/>
      </w:r>
      <w:r w:rsidRPr="00DC2DDC">
        <w:rPr>
          <w:sz w:val="28"/>
          <w:szCs w:val="28"/>
        </w:rPr>
        <w:tab/>
      </w:r>
      <w:r w:rsidRPr="00DC2DDC">
        <w:rPr>
          <w:sz w:val="28"/>
          <w:szCs w:val="28"/>
        </w:rPr>
        <w:tab/>
      </w:r>
      <w:r w:rsidRPr="00DC2DDC">
        <w:rPr>
          <w:sz w:val="28"/>
          <w:szCs w:val="28"/>
        </w:rPr>
        <w:tab/>
      </w:r>
      <w:r w:rsidRPr="00DC2DDC">
        <w:rPr>
          <w:sz w:val="28"/>
          <w:szCs w:val="28"/>
        </w:rPr>
        <w:tab/>
        <w:t>И.В. Казакова</w:t>
      </w:r>
    </w:p>
    <w:p w:rsidR="000A079A" w:rsidRPr="00DC2DDC" w:rsidRDefault="000A079A" w:rsidP="000A079A">
      <w:pPr>
        <w:jc w:val="center"/>
        <w:rPr>
          <w:sz w:val="28"/>
          <w:szCs w:val="28"/>
        </w:rPr>
      </w:pPr>
    </w:p>
    <w:p w:rsidR="000A079A" w:rsidRPr="00DC2DDC" w:rsidRDefault="000A079A" w:rsidP="000A079A">
      <w:pPr>
        <w:jc w:val="center"/>
        <w:rPr>
          <w:sz w:val="28"/>
          <w:szCs w:val="28"/>
        </w:rPr>
      </w:pPr>
    </w:p>
    <w:p w:rsidR="000A079A" w:rsidRPr="00DC2DDC" w:rsidRDefault="000A079A" w:rsidP="000A079A">
      <w:pPr>
        <w:rPr>
          <w:sz w:val="28"/>
          <w:szCs w:val="28"/>
        </w:rPr>
      </w:pPr>
      <w:r w:rsidRPr="00DC2DDC">
        <w:rPr>
          <w:sz w:val="28"/>
          <w:szCs w:val="28"/>
        </w:rPr>
        <w:t xml:space="preserve">Секретарь комиссии </w:t>
      </w:r>
      <w:r w:rsidRPr="00DC2DDC">
        <w:rPr>
          <w:sz w:val="28"/>
          <w:szCs w:val="28"/>
        </w:rPr>
        <w:tab/>
      </w:r>
      <w:r w:rsidRPr="00DC2DDC">
        <w:rPr>
          <w:sz w:val="28"/>
          <w:szCs w:val="28"/>
        </w:rPr>
        <w:tab/>
      </w:r>
      <w:r w:rsidRPr="00DC2DDC">
        <w:rPr>
          <w:sz w:val="28"/>
          <w:szCs w:val="28"/>
        </w:rPr>
        <w:tab/>
      </w:r>
      <w:r w:rsidRPr="00DC2DDC">
        <w:rPr>
          <w:sz w:val="28"/>
          <w:szCs w:val="28"/>
        </w:rPr>
        <w:tab/>
      </w:r>
      <w:r w:rsidRPr="00DC2DDC">
        <w:rPr>
          <w:sz w:val="28"/>
          <w:szCs w:val="28"/>
        </w:rPr>
        <w:tab/>
      </w:r>
      <w:r w:rsidRPr="00DC2DDC">
        <w:rPr>
          <w:sz w:val="28"/>
          <w:szCs w:val="28"/>
        </w:rPr>
        <w:tab/>
      </w:r>
      <w:r w:rsidRPr="00DC2DDC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C2DDC">
        <w:rPr>
          <w:sz w:val="28"/>
          <w:szCs w:val="28"/>
        </w:rPr>
        <w:t>Е.В. Быкадорова</w:t>
      </w:r>
    </w:p>
    <w:p w:rsidR="000A079A" w:rsidRDefault="000A079A" w:rsidP="000A079A">
      <w:pPr>
        <w:ind w:firstLine="6480"/>
        <w:jc w:val="center"/>
        <w:rPr>
          <w:sz w:val="28"/>
          <w:szCs w:val="28"/>
        </w:rPr>
        <w:sectPr w:rsidR="000A079A" w:rsidSect="00156F25">
          <w:pgSz w:w="11909" w:h="16834"/>
          <w:pgMar w:top="1134" w:right="851" w:bottom="1134" w:left="1134" w:header="720" w:footer="720" w:gutter="0"/>
          <w:cols w:space="60"/>
          <w:noEndnote/>
        </w:sectPr>
      </w:pPr>
    </w:p>
    <w:p w:rsidR="000A079A" w:rsidRDefault="000A079A" w:rsidP="000A079A">
      <w:pPr>
        <w:ind w:firstLine="6480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1</w:t>
      </w:r>
    </w:p>
    <w:p w:rsidR="000A079A" w:rsidRPr="009B0726" w:rsidRDefault="000A079A" w:rsidP="000A079A">
      <w:pPr>
        <w:ind w:firstLine="6480"/>
        <w:rPr>
          <w:sz w:val="24"/>
          <w:szCs w:val="24"/>
        </w:rPr>
      </w:pPr>
      <w:r w:rsidRPr="009B0726">
        <w:rPr>
          <w:sz w:val="24"/>
          <w:szCs w:val="24"/>
        </w:rPr>
        <w:t xml:space="preserve">к </w:t>
      </w:r>
      <w:r>
        <w:rPr>
          <w:sz w:val="24"/>
          <w:szCs w:val="24"/>
        </w:rPr>
        <w:t>п</w:t>
      </w:r>
      <w:r w:rsidRPr="009B0726">
        <w:rPr>
          <w:sz w:val="24"/>
          <w:szCs w:val="24"/>
        </w:rPr>
        <w:t>остановлению</w:t>
      </w:r>
    </w:p>
    <w:p w:rsidR="000A079A" w:rsidRPr="009B0726" w:rsidRDefault="000A079A" w:rsidP="000A079A">
      <w:pPr>
        <w:ind w:firstLine="6480"/>
        <w:rPr>
          <w:sz w:val="24"/>
          <w:szCs w:val="24"/>
        </w:rPr>
      </w:pPr>
      <w:r w:rsidRPr="009B0726">
        <w:rPr>
          <w:sz w:val="24"/>
          <w:szCs w:val="24"/>
        </w:rPr>
        <w:t xml:space="preserve">Территориальной </w:t>
      </w:r>
    </w:p>
    <w:p w:rsidR="000A079A" w:rsidRPr="009B0726" w:rsidRDefault="000A079A" w:rsidP="000A079A">
      <w:pPr>
        <w:ind w:firstLine="6480"/>
        <w:rPr>
          <w:sz w:val="24"/>
          <w:szCs w:val="24"/>
        </w:rPr>
      </w:pPr>
      <w:r w:rsidRPr="009B0726">
        <w:rPr>
          <w:sz w:val="24"/>
          <w:szCs w:val="24"/>
        </w:rPr>
        <w:t>избирательной комиссии</w:t>
      </w:r>
    </w:p>
    <w:p w:rsidR="000A079A" w:rsidRPr="009B0726" w:rsidRDefault="000A079A" w:rsidP="000A079A">
      <w:pPr>
        <w:ind w:firstLine="6480"/>
        <w:rPr>
          <w:sz w:val="24"/>
          <w:szCs w:val="24"/>
        </w:rPr>
      </w:pPr>
      <w:r w:rsidRPr="009B0726">
        <w:rPr>
          <w:sz w:val="24"/>
          <w:szCs w:val="24"/>
        </w:rPr>
        <w:t>Константиновского района</w:t>
      </w:r>
    </w:p>
    <w:p w:rsidR="000A079A" w:rsidRDefault="000A079A" w:rsidP="000A079A">
      <w:pPr>
        <w:ind w:firstLine="6480"/>
        <w:rPr>
          <w:sz w:val="24"/>
          <w:szCs w:val="24"/>
        </w:rPr>
      </w:pPr>
      <w:r w:rsidRPr="009B0726">
        <w:rPr>
          <w:sz w:val="24"/>
          <w:szCs w:val="24"/>
        </w:rPr>
        <w:t xml:space="preserve">от </w:t>
      </w:r>
      <w:r>
        <w:rPr>
          <w:sz w:val="24"/>
          <w:szCs w:val="24"/>
        </w:rPr>
        <w:t>28</w:t>
      </w:r>
      <w:r w:rsidRPr="009B0726">
        <w:rPr>
          <w:sz w:val="24"/>
          <w:szCs w:val="24"/>
        </w:rPr>
        <w:t xml:space="preserve"> </w:t>
      </w:r>
      <w:r>
        <w:rPr>
          <w:sz w:val="24"/>
          <w:szCs w:val="24"/>
        </w:rPr>
        <w:t>апреля</w:t>
      </w:r>
      <w:r w:rsidRPr="009B0726">
        <w:rPr>
          <w:sz w:val="24"/>
          <w:szCs w:val="24"/>
        </w:rPr>
        <w:t xml:space="preserve"> 2012 года №</w:t>
      </w:r>
      <w:r>
        <w:rPr>
          <w:sz w:val="24"/>
          <w:szCs w:val="24"/>
        </w:rPr>
        <w:t>42</w:t>
      </w:r>
      <w:r w:rsidRPr="009B0726">
        <w:rPr>
          <w:sz w:val="24"/>
          <w:szCs w:val="24"/>
        </w:rPr>
        <w:t>-</w:t>
      </w:r>
      <w:r>
        <w:rPr>
          <w:sz w:val="24"/>
          <w:szCs w:val="24"/>
        </w:rPr>
        <w:t>2</w:t>
      </w:r>
    </w:p>
    <w:p w:rsidR="000A079A" w:rsidRDefault="000A079A" w:rsidP="000A079A">
      <w:pPr>
        <w:ind w:firstLine="6480"/>
        <w:rPr>
          <w:sz w:val="24"/>
          <w:szCs w:val="24"/>
        </w:rPr>
      </w:pPr>
    </w:p>
    <w:p w:rsidR="000A079A" w:rsidRPr="009B0726" w:rsidRDefault="000A079A" w:rsidP="000A079A">
      <w:pPr>
        <w:ind w:firstLine="6480"/>
        <w:rPr>
          <w:sz w:val="24"/>
          <w:szCs w:val="24"/>
        </w:rPr>
      </w:pPr>
    </w:p>
    <w:p w:rsidR="000A079A" w:rsidRPr="00520904" w:rsidRDefault="000A079A" w:rsidP="000A079A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  <w:r w:rsidRPr="00520904">
        <w:rPr>
          <w:b/>
          <w:sz w:val="28"/>
          <w:szCs w:val="28"/>
        </w:rPr>
        <w:t xml:space="preserve">Схема </w:t>
      </w:r>
      <w:proofErr w:type="spellStart"/>
      <w:r w:rsidRPr="00520904">
        <w:rPr>
          <w:b/>
          <w:sz w:val="28"/>
          <w:szCs w:val="28"/>
        </w:rPr>
        <w:t>многомандатных</w:t>
      </w:r>
      <w:proofErr w:type="spellEnd"/>
      <w:r w:rsidRPr="00520904">
        <w:rPr>
          <w:b/>
          <w:sz w:val="28"/>
          <w:szCs w:val="28"/>
        </w:rPr>
        <w:t xml:space="preserve"> избирательных округов по выборам депутатов Собрани</w:t>
      </w:r>
      <w:r>
        <w:rPr>
          <w:b/>
          <w:sz w:val="28"/>
          <w:szCs w:val="28"/>
        </w:rPr>
        <w:t>я</w:t>
      </w:r>
      <w:r w:rsidRPr="00520904">
        <w:rPr>
          <w:b/>
          <w:sz w:val="28"/>
          <w:szCs w:val="28"/>
        </w:rPr>
        <w:t xml:space="preserve"> депутатов Авиловского сельск</w:t>
      </w:r>
      <w:r>
        <w:rPr>
          <w:b/>
          <w:sz w:val="28"/>
          <w:szCs w:val="28"/>
        </w:rPr>
        <w:t>ого</w:t>
      </w:r>
      <w:r w:rsidRPr="00520904">
        <w:rPr>
          <w:b/>
          <w:sz w:val="28"/>
          <w:szCs w:val="28"/>
        </w:rPr>
        <w:t xml:space="preserve"> поселен</w:t>
      </w:r>
      <w:r>
        <w:rPr>
          <w:b/>
          <w:sz w:val="28"/>
          <w:szCs w:val="28"/>
        </w:rPr>
        <w:t>ия</w:t>
      </w:r>
      <w:r w:rsidRPr="0052090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третьего</w:t>
      </w:r>
      <w:r w:rsidRPr="00520904">
        <w:rPr>
          <w:b/>
          <w:sz w:val="28"/>
          <w:szCs w:val="28"/>
        </w:rPr>
        <w:t xml:space="preserve"> созыва.</w:t>
      </w:r>
    </w:p>
    <w:p w:rsidR="000A079A" w:rsidRDefault="000A079A" w:rsidP="000A079A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</w:p>
    <w:p w:rsidR="000A079A" w:rsidRPr="00C451F3" w:rsidRDefault="000A079A" w:rsidP="000A079A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  <w:r w:rsidRPr="00C451F3">
        <w:rPr>
          <w:b/>
          <w:sz w:val="28"/>
          <w:szCs w:val="28"/>
        </w:rPr>
        <w:t xml:space="preserve">Число избирателей, участников референдума в </w:t>
      </w:r>
      <w:proofErr w:type="spellStart"/>
      <w:r>
        <w:rPr>
          <w:b/>
          <w:sz w:val="28"/>
          <w:szCs w:val="28"/>
        </w:rPr>
        <w:t>Авиловском</w:t>
      </w:r>
      <w:proofErr w:type="spellEnd"/>
      <w:r>
        <w:rPr>
          <w:b/>
          <w:sz w:val="28"/>
          <w:szCs w:val="28"/>
        </w:rPr>
        <w:t xml:space="preserve"> сельском</w:t>
      </w:r>
      <w:r w:rsidRPr="00C451F3">
        <w:rPr>
          <w:b/>
          <w:sz w:val="28"/>
          <w:szCs w:val="28"/>
        </w:rPr>
        <w:t xml:space="preserve"> поселении по состоянию на 1 января 2012 года – </w:t>
      </w:r>
      <w:r>
        <w:rPr>
          <w:b/>
          <w:sz w:val="28"/>
          <w:szCs w:val="28"/>
        </w:rPr>
        <w:t>671</w:t>
      </w:r>
      <w:r w:rsidRPr="00C451F3">
        <w:rPr>
          <w:b/>
          <w:sz w:val="28"/>
          <w:szCs w:val="28"/>
        </w:rPr>
        <w:t xml:space="preserve"> человек.</w:t>
      </w:r>
    </w:p>
    <w:p w:rsidR="000A079A" w:rsidRDefault="000A079A" w:rsidP="000A079A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</w:p>
    <w:p w:rsidR="000A079A" w:rsidRPr="005A11C4" w:rsidRDefault="000A079A" w:rsidP="000A079A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№1</w:t>
      </w:r>
      <w:r>
        <w:rPr>
          <w:b/>
          <w:sz w:val="28"/>
          <w:szCs w:val="28"/>
        </w:rPr>
        <w:t>.</w:t>
      </w:r>
    </w:p>
    <w:p w:rsidR="000A079A" w:rsidRPr="00914F20" w:rsidRDefault="000A079A" w:rsidP="000A079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DC2DDC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DC2DDC">
        <w:rPr>
          <w:sz w:val="28"/>
          <w:szCs w:val="28"/>
        </w:rPr>
        <w:t>г</w:t>
      </w:r>
      <w:proofErr w:type="gramEnd"/>
      <w:r w:rsidRPr="00DC2DDC">
        <w:rPr>
          <w:sz w:val="28"/>
          <w:szCs w:val="28"/>
        </w:rPr>
        <w:t>. Константиновск, ул. Карташова, д. 32;</w:t>
      </w:r>
      <w:r w:rsidRPr="001E4239">
        <w:rPr>
          <w:sz w:val="28"/>
          <w:szCs w:val="28"/>
        </w:rPr>
        <w:t xml:space="preserve"> </w:t>
      </w:r>
      <w:r w:rsidRPr="00914F20">
        <w:rPr>
          <w:sz w:val="28"/>
          <w:szCs w:val="28"/>
        </w:rPr>
        <w:t>(УИК № 2</w:t>
      </w:r>
      <w:r>
        <w:rPr>
          <w:sz w:val="28"/>
          <w:szCs w:val="28"/>
        </w:rPr>
        <w:t>56)</w:t>
      </w:r>
    </w:p>
    <w:p w:rsidR="000A079A" w:rsidRDefault="000A079A" w:rsidP="000A079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389;</w:t>
      </w:r>
    </w:p>
    <w:p w:rsidR="000A079A" w:rsidRDefault="000A079A" w:rsidP="000A079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5209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х. </w:t>
      </w:r>
      <w:proofErr w:type="spellStart"/>
      <w:r>
        <w:rPr>
          <w:sz w:val="28"/>
          <w:szCs w:val="28"/>
        </w:rPr>
        <w:t>Нижне</w:t>
      </w:r>
      <w:proofErr w:type="spellEnd"/>
      <w:r>
        <w:rPr>
          <w:sz w:val="28"/>
          <w:szCs w:val="28"/>
        </w:rPr>
        <w:t xml:space="preserve"> Журавский;</w:t>
      </w:r>
    </w:p>
    <w:p w:rsidR="000A079A" w:rsidRDefault="000A079A" w:rsidP="000A079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4;</w:t>
      </w:r>
    </w:p>
    <w:p w:rsidR="000A079A" w:rsidRDefault="000A079A" w:rsidP="000A079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3.</w:t>
      </w:r>
    </w:p>
    <w:p w:rsidR="000A079A" w:rsidRDefault="000A079A" w:rsidP="000A079A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0A079A" w:rsidRPr="005A11C4" w:rsidRDefault="000A079A" w:rsidP="000A079A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</w:t>
      </w:r>
      <w:r>
        <w:rPr>
          <w:b/>
          <w:sz w:val="28"/>
          <w:szCs w:val="28"/>
        </w:rPr>
        <w:t>2.</w:t>
      </w:r>
    </w:p>
    <w:p w:rsidR="000A079A" w:rsidRPr="004A020B" w:rsidRDefault="000A079A" w:rsidP="000A079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DC2DDC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DC2DDC">
        <w:rPr>
          <w:sz w:val="28"/>
          <w:szCs w:val="28"/>
        </w:rPr>
        <w:t>г</w:t>
      </w:r>
      <w:proofErr w:type="gramEnd"/>
      <w:r w:rsidRPr="00DC2DDC">
        <w:rPr>
          <w:sz w:val="28"/>
          <w:szCs w:val="28"/>
        </w:rPr>
        <w:t xml:space="preserve">. Константиновск, ул. Карташова, д. 32; </w:t>
      </w:r>
      <w:r w:rsidRPr="004A020B">
        <w:rPr>
          <w:sz w:val="28"/>
          <w:szCs w:val="28"/>
        </w:rPr>
        <w:t>(УИК № 2</w:t>
      </w:r>
      <w:r>
        <w:rPr>
          <w:sz w:val="28"/>
          <w:szCs w:val="28"/>
        </w:rPr>
        <w:t>495</w:t>
      </w:r>
      <w:r w:rsidRPr="004A020B">
        <w:rPr>
          <w:sz w:val="28"/>
          <w:szCs w:val="28"/>
        </w:rPr>
        <w:t>)</w:t>
      </w:r>
    </w:p>
    <w:p w:rsidR="000A079A" w:rsidRDefault="000A079A" w:rsidP="000A079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282;</w:t>
      </w:r>
    </w:p>
    <w:p w:rsidR="000A079A" w:rsidRDefault="000A079A" w:rsidP="000A079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520904">
        <w:rPr>
          <w:sz w:val="28"/>
          <w:szCs w:val="28"/>
        </w:rPr>
        <w:t xml:space="preserve"> </w:t>
      </w:r>
      <w:r>
        <w:rPr>
          <w:sz w:val="28"/>
          <w:szCs w:val="28"/>
        </w:rPr>
        <w:t>х. Авилов;</w:t>
      </w:r>
    </w:p>
    <w:p w:rsidR="000A079A" w:rsidRDefault="000A079A" w:rsidP="000A079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3;</w:t>
      </w:r>
    </w:p>
    <w:p w:rsidR="000A079A" w:rsidRDefault="000A079A" w:rsidP="000A079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3.</w:t>
      </w:r>
    </w:p>
    <w:p w:rsidR="003C0013" w:rsidRDefault="003C0013"/>
    <w:sectPr w:rsidR="003C0013" w:rsidSect="000A079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A079A"/>
    <w:rsid w:val="000A079A"/>
    <w:rsid w:val="000D6FE0"/>
    <w:rsid w:val="001175E2"/>
    <w:rsid w:val="001561F9"/>
    <w:rsid w:val="00202DF8"/>
    <w:rsid w:val="00310A75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7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079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07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2017-03-16T10:44:00Z</dcterms:created>
  <dcterms:modified xsi:type="dcterms:W3CDTF">2017-03-16T10:44:00Z</dcterms:modified>
</cp:coreProperties>
</file>