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6AE" w:rsidRDefault="00E936AE" w:rsidP="00E936AE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6AE" w:rsidRPr="00E84149" w:rsidRDefault="00E936AE" w:rsidP="00E936AE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936AE" w:rsidRPr="00E84149" w:rsidRDefault="00E936AE" w:rsidP="00E936AE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E936AE" w:rsidRDefault="00E936AE" w:rsidP="00E936AE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936AE" w:rsidRDefault="00E936AE" w:rsidP="00E936AE">
      <w:pPr>
        <w:tabs>
          <w:tab w:val="left" w:pos="345"/>
          <w:tab w:val="left" w:pos="3675"/>
          <w:tab w:val="left" w:pos="7797"/>
        </w:tabs>
        <w:rPr>
          <w:sz w:val="28"/>
        </w:rPr>
      </w:pPr>
      <w:r>
        <w:rPr>
          <w:sz w:val="28"/>
        </w:rPr>
        <w:t xml:space="preserve">10 ноября 2011 год  </w:t>
      </w:r>
      <w:r>
        <w:rPr>
          <w:sz w:val="28"/>
        </w:rPr>
        <w:tab/>
      </w:r>
      <w:r>
        <w:rPr>
          <w:sz w:val="28"/>
        </w:rPr>
        <w:tab/>
        <w:t>№ 13-84</w:t>
      </w:r>
    </w:p>
    <w:p w:rsidR="00E936AE" w:rsidRDefault="00E936AE" w:rsidP="00E936AE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936AE" w:rsidRDefault="00E936AE" w:rsidP="00E936AE">
      <w:pPr>
        <w:tabs>
          <w:tab w:val="left" w:pos="8222"/>
        </w:tabs>
        <w:jc w:val="center"/>
        <w:rPr>
          <w:sz w:val="28"/>
          <w:szCs w:val="28"/>
        </w:rPr>
      </w:pPr>
    </w:p>
    <w:p w:rsidR="00E936AE" w:rsidRPr="00EC4D40" w:rsidRDefault="00E936AE" w:rsidP="00E936AE">
      <w:pPr>
        <w:tabs>
          <w:tab w:val="num" w:pos="327"/>
          <w:tab w:val="num" w:pos="1199"/>
        </w:tabs>
        <w:ind w:left="2289" w:right="1529"/>
        <w:jc w:val="both"/>
        <w:rPr>
          <w:b/>
          <w:sz w:val="28"/>
          <w:szCs w:val="28"/>
        </w:rPr>
      </w:pPr>
      <w:r w:rsidRPr="00EC4D40">
        <w:rPr>
          <w:b/>
          <w:sz w:val="28"/>
          <w:szCs w:val="28"/>
        </w:rPr>
        <w:t xml:space="preserve">О назначении подотчетных лиц в участковых избирательных комиссиях Константиновского </w:t>
      </w:r>
      <w:r>
        <w:rPr>
          <w:b/>
          <w:sz w:val="28"/>
          <w:szCs w:val="28"/>
        </w:rPr>
        <w:t>городского поселения</w:t>
      </w:r>
      <w:r w:rsidRPr="00EC4D40">
        <w:rPr>
          <w:b/>
          <w:sz w:val="28"/>
          <w:szCs w:val="28"/>
        </w:rPr>
        <w:t>.</w:t>
      </w:r>
    </w:p>
    <w:p w:rsidR="00E936AE" w:rsidRDefault="00E936AE" w:rsidP="00E936AE">
      <w:pPr>
        <w:tabs>
          <w:tab w:val="num" w:pos="1199"/>
          <w:tab w:val="left" w:pos="8222"/>
        </w:tabs>
        <w:ind w:left="2289" w:right="1529"/>
        <w:jc w:val="center"/>
        <w:rPr>
          <w:sz w:val="28"/>
          <w:szCs w:val="28"/>
        </w:rPr>
      </w:pPr>
    </w:p>
    <w:p w:rsidR="00E936AE" w:rsidRDefault="00E936AE" w:rsidP="00E936AE">
      <w:pPr>
        <w:tabs>
          <w:tab w:val="num" w:pos="1199"/>
          <w:tab w:val="left" w:pos="8222"/>
        </w:tabs>
        <w:ind w:right="3" w:firstLine="119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п. 1</w:t>
      </w:r>
      <w:r w:rsidRPr="0085435E">
        <w:rPr>
          <w:sz w:val="28"/>
          <w:szCs w:val="28"/>
        </w:rPr>
        <w:t>,</w:t>
      </w:r>
      <w:r>
        <w:rPr>
          <w:sz w:val="28"/>
          <w:szCs w:val="28"/>
        </w:rPr>
        <w:t xml:space="preserve"> ч. 2</w:t>
      </w:r>
      <w:r w:rsidRPr="0085435E">
        <w:rPr>
          <w:sz w:val="28"/>
          <w:szCs w:val="28"/>
        </w:rPr>
        <w:t>,</w:t>
      </w:r>
      <w:r>
        <w:rPr>
          <w:sz w:val="28"/>
          <w:szCs w:val="28"/>
        </w:rPr>
        <w:t xml:space="preserve"> ст. 70 Федерального закона «О выборах депутатов  Государственной Думы Федерального Собрания Российской Федерации», </w:t>
      </w:r>
      <w:r w:rsidRPr="00FB236E">
        <w:rPr>
          <w:sz w:val="28"/>
          <w:szCs w:val="28"/>
        </w:rPr>
        <w:t xml:space="preserve">Инструкции </w:t>
      </w:r>
      <w:r w:rsidRPr="008A31B8">
        <w:rPr>
          <w:sz w:val="28"/>
          <w:szCs w:val="28"/>
        </w:rPr>
        <w:t>«О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референдума»</w:t>
      </w:r>
      <w:r w:rsidRPr="004E6525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утвержденной постановлением Центральной избирательной комиссии Российской Федерации</w:t>
      </w:r>
      <w:r w:rsidRPr="008A31B8">
        <w:rPr>
          <w:sz w:val="28"/>
          <w:szCs w:val="28"/>
        </w:rPr>
        <w:t xml:space="preserve"> от 21.08.20</w:t>
      </w:r>
      <w:r>
        <w:rPr>
          <w:sz w:val="28"/>
          <w:szCs w:val="28"/>
        </w:rPr>
        <w:t xml:space="preserve">07 </w:t>
      </w:r>
      <w:r w:rsidRPr="008A31B8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8A31B8">
        <w:rPr>
          <w:sz w:val="28"/>
          <w:szCs w:val="28"/>
        </w:rPr>
        <w:t xml:space="preserve"> № </w:t>
      </w:r>
      <w:r>
        <w:rPr>
          <w:sz w:val="28"/>
          <w:szCs w:val="28"/>
        </w:rPr>
        <w:t>26/196-5</w:t>
      </w:r>
      <w:proofErr w:type="gramEnd"/>
    </w:p>
    <w:p w:rsidR="00E936AE" w:rsidRDefault="00E936AE" w:rsidP="00E936AE">
      <w:pPr>
        <w:tabs>
          <w:tab w:val="num" w:pos="1199"/>
          <w:tab w:val="left" w:pos="8222"/>
        </w:tabs>
        <w:ind w:right="3" w:firstLine="1199"/>
        <w:jc w:val="both"/>
        <w:rPr>
          <w:sz w:val="28"/>
          <w:szCs w:val="28"/>
        </w:rPr>
      </w:pPr>
    </w:p>
    <w:p w:rsidR="00E936AE" w:rsidRDefault="00E936AE" w:rsidP="00E936AE">
      <w:pPr>
        <w:tabs>
          <w:tab w:val="num" w:pos="1199"/>
          <w:tab w:val="left" w:pos="8222"/>
        </w:tabs>
        <w:ind w:right="3" w:firstLine="119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E936AE" w:rsidRDefault="00E936AE" w:rsidP="00E936AE">
      <w:pPr>
        <w:tabs>
          <w:tab w:val="num" w:pos="1199"/>
          <w:tab w:val="left" w:pos="8222"/>
        </w:tabs>
        <w:ind w:right="3" w:firstLine="1199"/>
        <w:rPr>
          <w:sz w:val="28"/>
          <w:szCs w:val="28"/>
        </w:rPr>
      </w:pPr>
    </w:p>
    <w:p w:rsidR="00E936AE" w:rsidRDefault="00E936AE" w:rsidP="00E936AE">
      <w:pPr>
        <w:tabs>
          <w:tab w:val="num" w:pos="1199"/>
          <w:tab w:val="left" w:pos="8222"/>
        </w:tabs>
        <w:spacing w:line="360" w:lineRule="auto"/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Назначить председателей участковых избирательных комиссий Константиновского района подотчетными лицами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1.</w:t>
      </w:r>
    </w:p>
    <w:p w:rsidR="00E936AE" w:rsidRDefault="00E936AE" w:rsidP="00E936AE">
      <w:pPr>
        <w:tabs>
          <w:tab w:val="num" w:pos="1199"/>
          <w:tab w:val="left" w:pos="8222"/>
        </w:tabs>
        <w:ind w:right="3"/>
        <w:jc w:val="both"/>
        <w:rPr>
          <w:sz w:val="28"/>
          <w:szCs w:val="28"/>
        </w:rPr>
      </w:pPr>
    </w:p>
    <w:p w:rsidR="00E936AE" w:rsidRDefault="00E936AE" w:rsidP="00E936AE">
      <w:pPr>
        <w:tabs>
          <w:tab w:val="num" w:pos="1199"/>
          <w:tab w:val="left" w:pos="8222"/>
        </w:tabs>
        <w:spacing w:line="360" w:lineRule="auto"/>
        <w:ind w:right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Бухгалтеру-кассиру территориальной избирательной комиссии Константиновского района Ивановой Ю. выдать председателям УИК в подотчет денежные средства из кассы, </w:t>
      </w:r>
      <w:proofErr w:type="gramStart"/>
      <w:r>
        <w:rPr>
          <w:sz w:val="28"/>
          <w:szCs w:val="28"/>
        </w:rPr>
        <w:t>согласно сметы</w:t>
      </w:r>
      <w:proofErr w:type="gramEnd"/>
      <w:r>
        <w:rPr>
          <w:sz w:val="28"/>
          <w:szCs w:val="28"/>
        </w:rPr>
        <w:t xml:space="preserve"> расходов предусмотренных на участковые избирательные комиссии.</w:t>
      </w:r>
    </w:p>
    <w:p w:rsidR="00E936AE" w:rsidRDefault="00E936AE" w:rsidP="00E936AE">
      <w:pPr>
        <w:tabs>
          <w:tab w:val="num" w:pos="1199"/>
          <w:tab w:val="left" w:pos="8222"/>
        </w:tabs>
        <w:ind w:right="3" w:firstLine="1199"/>
        <w:jc w:val="both"/>
        <w:rPr>
          <w:sz w:val="28"/>
          <w:szCs w:val="28"/>
        </w:rPr>
      </w:pPr>
    </w:p>
    <w:p w:rsidR="00E936AE" w:rsidRDefault="00E936AE" w:rsidP="00E936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главного бухгалтера  территориальной избирательной комиссии Константиновского района О.Н.Кудинову. </w:t>
      </w:r>
    </w:p>
    <w:p w:rsidR="00E936AE" w:rsidRDefault="00E936AE" w:rsidP="00E936AE">
      <w:pPr>
        <w:shd w:val="clear" w:color="auto" w:fill="FFFFFF"/>
        <w:tabs>
          <w:tab w:val="left" w:pos="7200"/>
        </w:tabs>
        <w:spacing w:line="331" w:lineRule="exact"/>
        <w:ind w:left="11"/>
        <w:rPr>
          <w:color w:val="000000"/>
          <w:spacing w:val="-2"/>
          <w:sz w:val="28"/>
          <w:szCs w:val="28"/>
        </w:rPr>
      </w:pPr>
    </w:p>
    <w:p w:rsidR="00E936AE" w:rsidRDefault="00E936AE" w:rsidP="00E936AE">
      <w:pPr>
        <w:shd w:val="clear" w:color="auto" w:fill="FFFFFF"/>
        <w:tabs>
          <w:tab w:val="left" w:pos="7200"/>
        </w:tabs>
        <w:spacing w:line="331" w:lineRule="exact"/>
        <w:ind w:left="11"/>
        <w:rPr>
          <w:color w:val="000000"/>
          <w:spacing w:val="-2"/>
          <w:sz w:val="28"/>
          <w:szCs w:val="28"/>
        </w:rPr>
      </w:pPr>
    </w:p>
    <w:p w:rsidR="00E936AE" w:rsidRDefault="00E936AE" w:rsidP="00E936AE">
      <w:pPr>
        <w:shd w:val="clear" w:color="auto" w:fill="FFFFFF"/>
        <w:tabs>
          <w:tab w:val="left" w:pos="7200"/>
        </w:tabs>
        <w:spacing w:line="331" w:lineRule="exact"/>
        <w:ind w:left="11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И.В. Казакова</w:t>
      </w:r>
    </w:p>
    <w:p w:rsidR="00E936AE" w:rsidRDefault="00E936AE" w:rsidP="00E936AE">
      <w:pPr>
        <w:shd w:val="clear" w:color="auto" w:fill="FFFFFF"/>
        <w:tabs>
          <w:tab w:val="left" w:pos="7513"/>
        </w:tabs>
        <w:spacing w:line="331" w:lineRule="exact"/>
        <w:ind w:left="11"/>
        <w:rPr>
          <w:color w:val="000000"/>
          <w:sz w:val="28"/>
          <w:szCs w:val="28"/>
        </w:rPr>
      </w:pPr>
    </w:p>
    <w:p w:rsidR="00E936AE" w:rsidRDefault="00E936AE" w:rsidP="00E936AE">
      <w:pPr>
        <w:shd w:val="clear" w:color="auto" w:fill="FFFFFF"/>
        <w:tabs>
          <w:tab w:val="left" w:pos="7200"/>
        </w:tabs>
        <w:spacing w:line="331" w:lineRule="exact"/>
        <w:ind w:left="1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  <w:t>Е.В. Быкадорова</w:t>
      </w:r>
    </w:p>
    <w:p w:rsidR="00E936AE" w:rsidRPr="00D45C4D" w:rsidRDefault="00E936AE" w:rsidP="00E936AE">
      <w:pPr>
        <w:tabs>
          <w:tab w:val="num" w:pos="1199"/>
          <w:tab w:val="left" w:pos="8222"/>
        </w:tabs>
        <w:ind w:right="3" w:firstLine="6660"/>
        <w:rPr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D45C4D">
        <w:rPr>
          <w:sz w:val="24"/>
          <w:szCs w:val="24"/>
        </w:rPr>
        <w:lastRenderedPageBreak/>
        <w:t>Приложение 1</w:t>
      </w:r>
    </w:p>
    <w:p w:rsidR="00E936AE" w:rsidRPr="00D45C4D" w:rsidRDefault="00E936AE" w:rsidP="00E936AE">
      <w:pPr>
        <w:tabs>
          <w:tab w:val="num" w:pos="1199"/>
          <w:tab w:val="left" w:pos="8222"/>
        </w:tabs>
        <w:ind w:right="3" w:firstLine="6660"/>
        <w:rPr>
          <w:sz w:val="24"/>
          <w:szCs w:val="24"/>
        </w:rPr>
      </w:pPr>
      <w:r w:rsidRPr="00D45C4D">
        <w:rPr>
          <w:sz w:val="24"/>
          <w:szCs w:val="24"/>
        </w:rPr>
        <w:t xml:space="preserve">к постановлению ТИК </w:t>
      </w:r>
    </w:p>
    <w:p w:rsidR="00E936AE" w:rsidRPr="00D45C4D" w:rsidRDefault="00E936AE" w:rsidP="00E936AE">
      <w:pPr>
        <w:tabs>
          <w:tab w:val="num" w:pos="1199"/>
          <w:tab w:val="left" w:pos="8222"/>
        </w:tabs>
        <w:ind w:right="3" w:firstLine="6660"/>
        <w:rPr>
          <w:sz w:val="24"/>
          <w:szCs w:val="24"/>
        </w:rPr>
      </w:pPr>
      <w:r w:rsidRPr="00D45C4D">
        <w:rPr>
          <w:sz w:val="24"/>
          <w:szCs w:val="24"/>
        </w:rPr>
        <w:t>Константиновского района</w:t>
      </w:r>
    </w:p>
    <w:p w:rsidR="00E936AE" w:rsidRPr="00D45C4D" w:rsidRDefault="00E936AE" w:rsidP="00E936AE">
      <w:pPr>
        <w:tabs>
          <w:tab w:val="num" w:pos="1199"/>
          <w:tab w:val="left" w:pos="8222"/>
        </w:tabs>
        <w:ind w:right="3" w:firstLine="6660"/>
        <w:rPr>
          <w:sz w:val="24"/>
          <w:szCs w:val="24"/>
        </w:rPr>
      </w:pPr>
      <w:r w:rsidRPr="00D45C4D">
        <w:rPr>
          <w:sz w:val="24"/>
          <w:szCs w:val="24"/>
        </w:rPr>
        <w:t>от 10.11.2011г. №13-84</w:t>
      </w:r>
    </w:p>
    <w:p w:rsidR="00E936AE" w:rsidRPr="00D45C4D" w:rsidRDefault="00E936AE" w:rsidP="00E936AE">
      <w:pPr>
        <w:tabs>
          <w:tab w:val="num" w:pos="1199"/>
          <w:tab w:val="left" w:pos="8222"/>
        </w:tabs>
        <w:ind w:right="3" w:firstLine="6660"/>
        <w:jc w:val="center"/>
        <w:rPr>
          <w:b/>
          <w:sz w:val="24"/>
          <w:szCs w:val="24"/>
        </w:rPr>
      </w:pPr>
    </w:p>
    <w:p w:rsidR="00E936AE" w:rsidRPr="009651D6" w:rsidRDefault="00E936AE" w:rsidP="00E936AE">
      <w:pPr>
        <w:tabs>
          <w:tab w:val="num" w:pos="1199"/>
          <w:tab w:val="left" w:pos="8222"/>
        </w:tabs>
        <w:ind w:right="3"/>
        <w:jc w:val="center"/>
        <w:rPr>
          <w:b/>
          <w:sz w:val="28"/>
          <w:szCs w:val="28"/>
        </w:rPr>
      </w:pPr>
      <w:r w:rsidRPr="009651D6">
        <w:rPr>
          <w:b/>
          <w:sz w:val="28"/>
          <w:szCs w:val="28"/>
        </w:rPr>
        <w:t xml:space="preserve">Список подотчетных лиц </w:t>
      </w:r>
    </w:p>
    <w:p w:rsidR="00E936AE" w:rsidRPr="009651D6" w:rsidRDefault="00E936AE" w:rsidP="00E936AE">
      <w:pPr>
        <w:tabs>
          <w:tab w:val="num" w:pos="1199"/>
          <w:tab w:val="left" w:pos="8222"/>
        </w:tabs>
        <w:ind w:right="3"/>
        <w:jc w:val="center"/>
        <w:rPr>
          <w:b/>
          <w:sz w:val="28"/>
          <w:szCs w:val="28"/>
        </w:rPr>
      </w:pPr>
      <w:r w:rsidRPr="009651D6">
        <w:rPr>
          <w:b/>
          <w:sz w:val="28"/>
          <w:szCs w:val="28"/>
        </w:rPr>
        <w:t>участковых избирательных комиссий Константиновского района:</w:t>
      </w:r>
    </w:p>
    <w:p w:rsidR="00E936AE" w:rsidRDefault="00E936AE" w:rsidP="00E936AE">
      <w:pPr>
        <w:tabs>
          <w:tab w:val="num" w:pos="1199"/>
          <w:tab w:val="left" w:pos="8222"/>
        </w:tabs>
        <w:ind w:right="3"/>
        <w:jc w:val="center"/>
        <w:rPr>
          <w:b/>
          <w:sz w:val="28"/>
          <w:szCs w:val="28"/>
        </w:rPr>
      </w:pPr>
    </w:p>
    <w:tbl>
      <w:tblPr>
        <w:tblStyle w:val="a3"/>
        <w:tblW w:w="9482" w:type="dxa"/>
        <w:tblLook w:val="01E0"/>
      </w:tblPr>
      <w:tblGrid>
        <w:gridCol w:w="980"/>
        <w:gridCol w:w="1853"/>
        <w:gridCol w:w="3706"/>
        <w:gridCol w:w="2943"/>
      </w:tblGrid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b/>
                <w:sz w:val="28"/>
                <w:szCs w:val="28"/>
              </w:rPr>
            </w:pPr>
            <w:r w:rsidRPr="009651D6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9651D6">
              <w:rPr>
                <w:b/>
                <w:sz w:val="28"/>
                <w:szCs w:val="28"/>
              </w:rPr>
              <w:t>п</w:t>
            </w:r>
            <w:proofErr w:type="gramEnd"/>
            <w:r w:rsidRPr="009651D6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53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b/>
                <w:sz w:val="28"/>
                <w:szCs w:val="28"/>
              </w:rPr>
            </w:pPr>
            <w:r w:rsidRPr="009651D6">
              <w:rPr>
                <w:b/>
                <w:sz w:val="28"/>
                <w:szCs w:val="28"/>
              </w:rPr>
              <w:t>Номер УИК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b/>
                <w:sz w:val="28"/>
                <w:szCs w:val="28"/>
              </w:rPr>
            </w:pPr>
            <w:r w:rsidRPr="009651D6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943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b/>
                <w:sz w:val="28"/>
                <w:szCs w:val="28"/>
              </w:rPr>
            </w:pPr>
            <w:r w:rsidRPr="009651D6">
              <w:rPr>
                <w:b/>
                <w:sz w:val="28"/>
                <w:szCs w:val="28"/>
              </w:rPr>
              <w:t>ФИО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1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248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Клименко Татьяна Васильевна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2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249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Коробко Ирина Анатольевна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3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250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Павленко Светлана Афанасьевна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4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251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Шабанова Надежда Алексеевна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5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252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Веревкина Татьяна Николаевна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6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253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Шевцова Галина Васильевна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7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254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Шилова Ирина Михайловна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8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2498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Моисеева Майя Николаевна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9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255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Солопенко Татьяна Алексеевна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10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256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Баскакова Анна Алексеевна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11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257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Фидирко Елена Владимировна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12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258</w:t>
            </w:r>
          </w:p>
        </w:tc>
        <w:tc>
          <w:tcPr>
            <w:tcW w:w="3706" w:type="dxa"/>
          </w:tcPr>
          <w:p w:rsidR="00E936AE" w:rsidRPr="009651D6" w:rsidRDefault="00E936AE" w:rsidP="00E13C15">
            <w:pPr>
              <w:rPr>
                <w:sz w:val="28"/>
                <w:szCs w:val="28"/>
              </w:rPr>
            </w:pPr>
            <w:r w:rsidRPr="009651D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Морозова Вера Андреевна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259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Сазонова Татьяна Николаевна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260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Писковацков Андрей Николаевич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261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Зубкова Ольга Николаевна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262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Димитр</w:t>
            </w:r>
            <w:r>
              <w:rPr>
                <w:sz w:val="28"/>
                <w:szCs w:val="28"/>
              </w:rPr>
              <w:t>е</w:t>
            </w:r>
            <w:r w:rsidRPr="00FB312A">
              <w:rPr>
                <w:sz w:val="28"/>
                <w:szCs w:val="28"/>
              </w:rPr>
              <w:t>нко Татьяна Викторовна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263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Маркова Людмила Валентиновна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264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 xml:space="preserve">Буравлев Юрий </w:t>
            </w:r>
            <w:r w:rsidRPr="00FB312A">
              <w:rPr>
                <w:sz w:val="28"/>
                <w:szCs w:val="28"/>
              </w:rPr>
              <w:lastRenderedPageBreak/>
              <w:t>Григорьевич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265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Машонская Татьяна Александровна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2445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Самойлова Виктория Васильевна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266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Редичкина Елена Николаевна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267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Костромин Владимир Иванович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268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Букулит Светлана Васильевна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269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Квокина Елена Михайловна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270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Донецков Сергей Александрович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271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Белова Галина Анатольевна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272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Михайлова Ирина Владимировна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273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Медведева Ольга Владимировна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274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Деревянко Ирина П</w:t>
            </w:r>
            <w:r>
              <w:rPr>
                <w:sz w:val="28"/>
                <w:szCs w:val="28"/>
              </w:rPr>
              <w:t>о</w:t>
            </w:r>
            <w:r w:rsidRPr="00FB312A">
              <w:rPr>
                <w:sz w:val="28"/>
                <w:szCs w:val="28"/>
              </w:rPr>
              <w:t>рфирьевна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275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Дорофеева Лариса Петровна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2495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Сазонова Нина Александровна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2496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Шипунова Надежда Петровна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2497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а</w:t>
            </w:r>
            <w:r w:rsidRPr="00FB312A">
              <w:rPr>
                <w:sz w:val="28"/>
                <w:szCs w:val="28"/>
              </w:rPr>
              <w:t>латовский Сергей Александрович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2499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Лобачева Вера Александровна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2500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Ефимова Елена Петровна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2501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Брагина Ольга Михайловна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2502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Ермакова Галина Петровна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2503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Евлахова Татьяна Павловна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2504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Хоменко Татьяна Анатольевна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571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 xml:space="preserve">Костромина Татьяна </w:t>
            </w:r>
            <w:r w:rsidRPr="00FB312A">
              <w:rPr>
                <w:sz w:val="28"/>
                <w:szCs w:val="28"/>
              </w:rPr>
              <w:lastRenderedPageBreak/>
              <w:t>Николаевна</w:t>
            </w:r>
          </w:p>
        </w:tc>
      </w:tr>
      <w:tr w:rsidR="00E936AE" w:rsidTr="00E13C15">
        <w:tc>
          <w:tcPr>
            <w:tcW w:w="980" w:type="dxa"/>
          </w:tcPr>
          <w:p w:rsidR="00E936AE" w:rsidRPr="009651D6" w:rsidRDefault="00E936AE" w:rsidP="00E13C15">
            <w:pPr>
              <w:tabs>
                <w:tab w:val="num" w:pos="1199"/>
                <w:tab w:val="left" w:pos="8222"/>
              </w:tabs>
              <w:ind w:right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41</w:t>
            </w:r>
          </w:p>
        </w:tc>
        <w:tc>
          <w:tcPr>
            <w:tcW w:w="1853" w:type="dxa"/>
          </w:tcPr>
          <w:p w:rsidR="00E936AE" w:rsidRPr="00FB312A" w:rsidRDefault="00E936AE" w:rsidP="00E13C15">
            <w:pPr>
              <w:rPr>
                <w:color w:val="000000"/>
                <w:sz w:val="28"/>
                <w:szCs w:val="28"/>
              </w:rPr>
            </w:pPr>
            <w:r w:rsidRPr="00FB312A">
              <w:rPr>
                <w:color w:val="000000"/>
                <w:sz w:val="28"/>
                <w:szCs w:val="28"/>
              </w:rPr>
              <w:t>638</w:t>
            </w:r>
          </w:p>
        </w:tc>
        <w:tc>
          <w:tcPr>
            <w:tcW w:w="3706" w:type="dxa"/>
          </w:tcPr>
          <w:p w:rsidR="00E936AE" w:rsidRDefault="00E936AE" w:rsidP="00E13C15">
            <w:r w:rsidRPr="00BB7E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43" w:type="dxa"/>
            <w:vAlign w:val="bottom"/>
          </w:tcPr>
          <w:p w:rsidR="00E936AE" w:rsidRPr="00FB312A" w:rsidRDefault="00E936AE" w:rsidP="00E13C15">
            <w:pPr>
              <w:rPr>
                <w:sz w:val="28"/>
                <w:szCs w:val="28"/>
              </w:rPr>
            </w:pPr>
            <w:r w:rsidRPr="00FB312A">
              <w:rPr>
                <w:sz w:val="28"/>
                <w:szCs w:val="28"/>
              </w:rPr>
              <w:t>Редичкина Светлана Васильевна</w:t>
            </w:r>
          </w:p>
        </w:tc>
      </w:tr>
    </w:tbl>
    <w:p w:rsidR="00E936AE" w:rsidRPr="00BD0F7F" w:rsidRDefault="00E936AE" w:rsidP="00E936AE">
      <w:pPr>
        <w:tabs>
          <w:tab w:val="num" w:pos="1199"/>
          <w:tab w:val="left" w:pos="8222"/>
        </w:tabs>
        <w:ind w:right="3"/>
        <w:jc w:val="center"/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E936AE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936AE"/>
    <w:rsid w:val="00FD5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6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936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36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36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2017-03-15T12:49:00Z</dcterms:created>
  <dcterms:modified xsi:type="dcterms:W3CDTF">2017-03-15T12:49:00Z</dcterms:modified>
</cp:coreProperties>
</file>