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F51" w:rsidRDefault="00B25F51" w:rsidP="00B25F51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9260" cy="44767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F51" w:rsidRDefault="00B25F51" w:rsidP="00B25F5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B25F51" w:rsidRPr="00E84149" w:rsidRDefault="00B25F51" w:rsidP="00B25F51">
      <w:pPr>
        <w:jc w:val="center"/>
        <w:rPr>
          <w:b/>
          <w:sz w:val="28"/>
        </w:rPr>
      </w:pPr>
    </w:p>
    <w:p w:rsidR="00B25F51" w:rsidRDefault="00B25F51" w:rsidP="00B25F5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B25F51" w:rsidRDefault="00B25F51" w:rsidP="00B25F51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10 июня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16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3-2</w:t>
      </w:r>
    </w:p>
    <w:p w:rsidR="00B25F51" w:rsidRDefault="00B25F51" w:rsidP="00B25F5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B25F51" w:rsidRDefault="00B25F51" w:rsidP="00B25F51">
      <w:pPr>
        <w:shd w:val="clear" w:color="auto" w:fill="FFFFFF"/>
        <w:spacing w:line="322" w:lineRule="exact"/>
        <w:ind w:left="115"/>
        <w:jc w:val="center"/>
        <w:rPr>
          <w:b/>
          <w:sz w:val="28"/>
        </w:rPr>
      </w:pPr>
    </w:p>
    <w:p w:rsidR="00B25F51" w:rsidRPr="00F977DA" w:rsidRDefault="00B25F51" w:rsidP="00B25F51">
      <w:pPr>
        <w:shd w:val="clear" w:color="auto" w:fill="FFFFFF"/>
        <w:ind w:left="2520" w:right="2286"/>
        <w:jc w:val="both"/>
        <w:rPr>
          <w:sz w:val="28"/>
          <w:szCs w:val="28"/>
        </w:rPr>
      </w:pPr>
      <w:r w:rsidRPr="00F977DA">
        <w:rPr>
          <w:b/>
          <w:bCs/>
          <w:color w:val="000000"/>
          <w:sz w:val="28"/>
          <w:szCs w:val="28"/>
        </w:rPr>
        <w:t xml:space="preserve">Об избрании счетной комиссии по выборам заместителя председателя </w:t>
      </w:r>
      <w:r>
        <w:rPr>
          <w:b/>
          <w:bCs/>
          <w:color w:val="000000"/>
          <w:sz w:val="28"/>
          <w:szCs w:val="28"/>
        </w:rPr>
        <w:t>территориальной</w:t>
      </w:r>
      <w:r w:rsidRPr="00F977DA">
        <w:rPr>
          <w:b/>
          <w:bCs/>
          <w:color w:val="000000"/>
          <w:sz w:val="28"/>
          <w:szCs w:val="28"/>
        </w:rPr>
        <w:t xml:space="preserve"> избирательной комиссии </w:t>
      </w:r>
      <w:r>
        <w:rPr>
          <w:b/>
          <w:bCs/>
          <w:color w:val="000000"/>
          <w:sz w:val="28"/>
          <w:szCs w:val="28"/>
        </w:rPr>
        <w:t>Константиновского района</w:t>
      </w:r>
      <w:r w:rsidRPr="00F977DA">
        <w:rPr>
          <w:color w:val="000000"/>
          <w:sz w:val="28"/>
          <w:szCs w:val="28"/>
        </w:rPr>
        <w:t>.</w:t>
      </w:r>
    </w:p>
    <w:p w:rsidR="00B25F51" w:rsidRDefault="00B25F51" w:rsidP="00B25F51">
      <w:pPr>
        <w:shd w:val="clear" w:color="auto" w:fill="FFFFFF"/>
        <w:spacing w:line="322" w:lineRule="exact"/>
        <w:ind w:left="115"/>
        <w:jc w:val="center"/>
        <w:rPr>
          <w:sz w:val="28"/>
          <w:szCs w:val="28"/>
        </w:rPr>
      </w:pPr>
    </w:p>
    <w:p w:rsidR="00B25F51" w:rsidRPr="006C384D" w:rsidRDefault="00B25F51" w:rsidP="00B25F51">
      <w:pPr>
        <w:shd w:val="clear" w:color="auto" w:fill="FFFFFF"/>
        <w:spacing w:before="130" w:line="322" w:lineRule="exact"/>
        <w:ind w:left="29" w:firstLine="706"/>
        <w:jc w:val="both"/>
        <w:rPr>
          <w:color w:val="000000"/>
          <w:spacing w:val="1"/>
          <w:sz w:val="28"/>
          <w:szCs w:val="28"/>
        </w:rPr>
      </w:pPr>
      <w:r w:rsidRPr="006C384D">
        <w:rPr>
          <w:color w:val="000000"/>
          <w:sz w:val="28"/>
          <w:szCs w:val="28"/>
        </w:rPr>
        <w:t xml:space="preserve">Заслушав протокол № 1, заседания счетной комиссии по выборам заместителя председателя и секретаря </w:t>
      </w:r>
      <w:r w:rsidRPr="006C384D">
        <w:rPr>
          <w:sz w:val="28"/>
          <w:szCs w:val="28"/>
        </w:rPr>
        <w:t>Территориальной избирательной комиссии Константиновского района, на основании п.8 и п.13 ст.28 Федерального закона «Об Основных гарантиях избирательных прав и права на участие в референдуме граждан в Российской Федерации»,</w:t>
      </w:r>
    </w:p>
    <w:p w:rsidR="00B25F51" w:rsidRDefault="00B25F51" w:rsidP="00B25F51">
      <w:pPr>
        <w:jc w:val="center"/>
        <w:rPr>
          <w:sz w:val="28"/>
        </w:rPr>
      </w:pPr>
    </w:p>
    <w:p w:rsidR="00B25F51" w:rsidRDefault="00B25F51" w:rsidP="00B25F51">
      <w:pPr>
        <w:jc w:val="center"/>
        <w:rPr>
          <w:b/>
          <w:sz w:val="28"/>
        </w:rPr>
      </w:pPr>
      <w:r w:rsidRPr="0043663B">
        <w:rPr>
          <w:sz w:val="28"/>
        </w:rPr>
        <w:t>Территориальная избирательная комиссия</w:t>
      </w:r>
      <w:r>
        <w:rPr>
          <w:b/>
          <w:sz w:val="28"/>
        </w:rPr>
        <w:t xml:space="preserve"> </w:t>
      </w:r>
      <w:r w:rsidRPr="001D350B">
        <w:rPr>
          <w:sz w:val="28"/>
        </w:rPr>
        <w:t>Константиновского района</w:t>
      </w:r>
      <w:r>
        <w:rPr>
          <w:b/>
          <w:sz w:val="28"/>
        </w:rPr>
        <w:t xml:space="preserve"> </w:t>
      </w:r>
    </w:p>
    <w:p w:rsidR="00B25F51" w:rsidRPr="0043663B" w:rsidRDefault="00B25F51" w:rsidP="00B25F51">
      <w:pPr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43663B">
        <w:rPr>
          <w:sz w:val="28"/>
        </w:rPr>
        <w:t>ПОСТАНОВЛЯЕТ:</w:t>
      </w:r>
    </w:p>
    <w:p w:rsidR="00B25F51" w:rsidRDefault="00B25F51" w:rsidP="00B25F51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</w:p>
    <w:p w:rsidR="00B25F51" w:rsidRPr="00DD5978" w:rsidRDefault="00B25F51" w:rsidP="00B25F51">
      <w:pPr>
        <w:jc w:val="center"/>
        <w:rPr>
          <w:b/>
          <w:sz w:val="28"/>
        </w:rPr>
      </w:pPr>
    </w:p>
    <w:p w:rsidR="00B25F51" w:rsidRDefault="00B25F51" w:rsidP="00B25F51">
      <w:pPr>
        <w:widowControl w:val="0"/>
        <w:numPr>
          <w:ilvl w:val="0"/>
          <w:numId w:val="1"/>
        </w:numPr>
        <w:shd w:val="clear" w:color="auto" w:fill="FFFFFF"/>
        <w:tabs>
          <w:tab w:val="clear" w:pos="2115"/>
          <w:tab w:val="num" w:pos="142"/>
        </w:tabs>
        <w:autoSpaceDE w:val="0"/>
        <w:autoSpaceDN w:val="0"/>
        <w:adjustRightInd w:val="0"/>
        <w:spacing w:line="360" w:lineRule="auto"/>
        <w:ind w:left="0" w:firstLine="900"/>
        <w:jc w:val="both"/>
        <w:rPr>
          <w:color w:val="000000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t xml:space="preserve">Утвердить </w:t>
      </w:r>
      <w:r>
        <w:rPr>
          <w:color w:val="000000"/>
          <w:sz w:val="28"/>
          <w:szCs w:val="28"/>
        </w:rPr>
        <w:t>протокол № 1 заседания счетной комиссии по выборам заместителя председателя и секретаря территориальной избирательной комиссии Константиновского района.</w:t>
      </w:r>
    </w:p>
    <w:p w:rsidR="00B25F51" w:rsidRPr="006C384D" w:rsidRDefault="00B25F51" w:rsidP="00B25F51">
      <w:pPr>
        <w:widowControl w:val="0"/>
        <w:numPr>
          <w:ilvl w:val="0"/>
          <w:numId w:val="1"/>
        </w:numPr>
        <w:shd w:val="clear" w:color="auto" w:fill="FFFFFF"/>
        <w:tabs>
          <w:tab w:val="clear" w:pos="2115"/>
          <w:tab w:val="num" w:pos="142"/>
        </w:tabs>
        <w:autoSpaceDE w:val="0"/>
        <w:autoSpaceDN w:val="0"/>
        <w:adjustRightInd w:val="0"/>
        <w:spacing w:line="360" w:lineRule="auto"/>
        <w:ind w:left="0" w:firstLine="900"/>
        <w:jc w:val="both"/>
        <w:rPr>
          <w:bCs/>
          <w:color w:val="000000"/>
          <w:spacing w:val="1"/>
          <w:sz w:val="28"/>
          <w:szCs w:val="28"/>
        </w:rPr>
      </w:pPr>
      <w:r>
        <w:rPr>
          <w:color w:val="000000"/>
          <w:sz w:val="28"/>
          <w:szCs w:val="28"/>
        </w:rPr>
        <w:t xml:space="preserve">Считать избранными в состав счетной комиссии по выборам заместителя председателя и секретаря </w:t>
      </w:r>
      <w:r w:rsidRPr="006C384D">
        <w:rPr>
          <w:sz w:val="28"/>
          <w:szCs w:val="28"/>
        </w:rPr>
        <w:t>Территориальной избирательной комиссии Константиновского района</w:t>
      </w:r>
      <w:r>
        <w:rPr>
          <w:sz w:val="28"/>
          <w:szCs w:val="28"/>
        </w:rPr>
        <w:t xml:space="preserve"> – Быкадорова Е.В.</w:t>
      </w:r>
      <w:r w:rsidRPr="006C384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C384D">
        <w:rPr>
          <w:sz w:val="28"/>
          <w:szCs w:val="28"/>
        </w:rPr>
        <w:t>председатель счетной комиссии</w:t>
      </w:r>
      <w:r>
        <w:rPr>
          <w:sz w:val="28"/>
          <w:szCs w:val="28"/>
        </w:rPr>
        <w:t xml:space="preserve">), </w:t>
      </w:r>
      <w:r w:rsidRPr="006C384D">
        <w:rPr>
          <w:sz w:val="28"/>
          <w:szCs w:val="28"/>
        </w:rPr>
        <w:t xml:space="preserve">Шевелеву О.В. </w:t>
      </w:r>
      <w:r>
        <w:rPr>
          <w:sz w:val="28"/>
          <w:szCs w:val="28"/>
        </w:rPr>
        <w:t>(</w:t>
      </w:r>
      <w:r w:rsidRPr="006C384D">
        <w:rPr>
          <w:sz w:val="28"/>
          <w:szCs w:val="28"/>
        </w:rPr>
        <w:t>секретарь счетной комиссии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Запечнов</w:t>
      </w:r>
      <w:proofErr w:type="spellEnd"/>
      <w:r>
        <w:rPr>
          <w:sz w:val="28"/>
          <w:szCs w:val="28"/>
        </w:rPr>
        <w:t xml:space="preserve"> В.Н.</w:t>
      </w:r>
      <w:r w:rsidRPr="006C384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C384D">
        <w:rPr>
          <w:sz w:val="28"/>
          <w:szCs w:val="28"/>
        </w:rPr>
        <w:t>член счетной комиссии</w:t>
      </w:r>
      <w:r>
        <w:rPr>
          <w:sz w:val="28"/>
          <w:szCs w:val="28"/>
        </w:rPr>
        <w:t>)</w:t>
      </w:r>
      <w:r w:rsidRPr="006C384D">
        <w:rPr>
          <w:sz w:val="28"/>
          <w:szCs w:val="28"/>
        </w:rPr>
        <w:t xml:space="preserve">. </w:t>
      </w:r>
    </w:p>
    <w:p w:rsidR="00B25F51" w:rsidRDefault="00B25F51" w:rsidP="00B25F51">
      <w:pPr>
        <w:shd w:val="clear" w:color="auto" w:fill="FFFFFF"/>
        <w:spacing w:line="322" w:lineRule="exact"/>
        <w:ind w:left="115"/>
        <w:jc w:val="center"/>
        <w:rPr>
          <w:sz w:val="28"/>
          <w:szCs w:val="28"/>
        </w:rPr>
      </w:pPr>
    </w:p>
    <w:p w:rsidR="00B25F51" w:rsidRDefault="00B25F51" w:rsidP="00B25F51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B25F51" w:rsidRDefault="00B25F51" w:rsidP="00B25F51">
      <w:pPr>
        <w:rPr>
          <w:color w:val="000000"/>
          <w:spacing w:val="-3"/>
          <w:sz w:val="28"/>
          <w:szCs w:val="28"/>
        </w:rPr>
      </w:pPr>
    </w:p>
    <w:p w:rsidR="003C0013" w:rsidRDefault="00B25F51" w:rsidP="00B25F51"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  <w:t xml:space="preserve">                                                                                   </w:t>
      </w:r>
      <w:r>
        <w:rPr>
          <w:sz w:val="28"/>
          <w:szCs w:val="28"/>
        </w:rPr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C0CCE"/>
    <w:multiLevelType w:val="hybridMultilevel"/>
    <w:tmpl w:val="F8E40DD0"/>
    <w:lvl w:ilvl="0" w:tplc="9348A6F8">
      <w:start w:val="1"/>
      <w:numFmt w:val="decimal"/>
      <w:lvlText w:val="%1."/>
      <w:lvlJc w:val="left"/>
      <w:pPr>
        <w:tabs>
          <w:tab w:val="num" w:pos="2115"/>
        </w:tabs>
        <w:ind w:left="211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B25F51"/>
    <w:rsid w:val="003C0013"/>
    <w:rsid w:val="003C7BB1"/>
    <w:rsid w:val="00B25F51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F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F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2016-06-14T11:21:00Z</dcterms:created>
  <dcterms:modified xsi:type="dcterms:W3CDTF">2016-06-14T11:22:00Z</dcterms:modified>
</cp:coreProperties>
</file>