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664AE" w14:textId="77777777" w:rsidR="009C4A64" w:rsidRDefault="009C4A64" w:rsidP="009C4A64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7888C0F6" wp14:editId="315F9853">
            <wp:extent cx="508635" cy="508635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412061" w14:textId="77777777" w:rsidR="009C4A64" w:rsidRDefault="009C4A64" w:rsidP="009C4A64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14:paraId="778419C7" w14:textId="77777777" w:rsidR="009C4A64" w:rsidRDefault="009C4A64" w:rsidP="009C4A64">
      <w:pPr>
        <w:ind w:left="-57" w:right="-106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14:paraId="21DDE0C1" w14:textId="77777777" w:rsidR="009C4A64" w:rsidRDefault="009C4A64" w:rsidP="009C4A64">
      <w:pPr>
        <w:rPr>
          <w:rFonts w:ascii="Times New Roman CYR" w:hAnsi="Times New Roman CYR"/>
          <w:b/>
          <w:szCs w:val="20"/>
        </w:rPr>
      </w:pPr>
    </w:p>
    <w:p w14:paraId="58041086" w14:textId="77777777" w:rsidR="009C4A64" w:rsidRDefault="009C4A64" w:rsidP="000C2CB5">
      <w:pPr>
        <w:pStyle w:val="1"/>
        <w:keepNext w:val="0"/>
        <w:widowControl w:val="0"/>
        <w:rPr>
          <w:bCs w:val="0"/>
          <w:spacing w:val="60"/>
        </w:rPr>
      </w:pPr>
      <w:r>
        <w:rPr>
          <w:spacing w:val="60"/>
        </w:rPr>
        <w:t>ПОСТАНОВЛЕНИЕ</w:t>
      </w:r>
    </w:p>
    <w:p w14:paraId="2EFAB84D" w14:textId="16FBFFA7" w:rsidR="009C4A64" w:rsidRPr="0011654B" w:rsidRDefault="009C4A64" w:rsidP="009C4A64">
      <w:pPr>
        <w:tabs>
          <w:tab w:val="left" w:pos="7797"/>
        </w:tabs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9 ию</w:t>
      </w:r>
      <w:r w:rsidR="00383C74">
        <w:rPr>
          <w:rFonts w:ascii="Times New Roman CYR" w:hAnsi="Times New Roman CYR"/>
        </w:rPr>
        <w:t>л</w:t>
      </w:r>
      <w:r>
        <w:rPr>
          <w:rFonts w:ascii="Times New Roman CYR" w:hAnsi="Times New Roman CYR"/>
        </w:rPr>
        <w:t>я 202</w:t>
      </w:r>
      <w:r w:rsidR="00383C74">
        <w:rPr>
          <w:rFonts w:ascii="Times New Roman CYR" w:hAnsi="Times New Roman CYR"/>
        </w:rPr>
        <w:t>6</w:t>
      </w:r>
      <w:r>
        <w:rPr>
          <w:rFonts w:ascii="Times New Roman CYR" w:hAnsi="Times New Roman CYR"/>
        </w:rPr>
        <w:t xml:space="preserve"> г. </w:t>
      </w:r>
      <w:r>
        <w:rPr>
          <w:rFonts w:ascii="Times New Roman CYR" w:hAnsi="Times New Roman CYR"/>
        </w:rPr>
        <w:tab/>
        <w:t>№</w:t>
      </w:r>
      <w:r w:rsidR="00383C74">
        <w:rPr>
          <w:rFonts w:ascii="Times New Roman CYR" w:hAnsi="Times New Roman CYR"/>
        </w:rPr>
        <w:t>7</w:t>
      </w:r>
      <w:r>
        <w:rPr>
          <w:rFonts w:ascii="Times New Roman CYR" w:hAnsi="Times New Roman CYR"/>
        </w:rPr>
        <w:t>-</w:t>
      </w:r>
      <w:r w:rsidR="00383C74">
        <w:rPr>
          <w:rFonts w:ascii="Times New Roman CYR" w:hAnsi="Times New Roman CYR"/>
        </w:rPr>
        <w:t>4</w:t>
      </w:r>
    </w:p>
    <w:p w14:paraId="637D30B8" w14:textId="77777777" w:rsidR="009C4A64" w:rsidRDefault="009C4A64" w:rsidP="009C4A64">
      <w:pPr>
        <w:pStyle w:val="ac"/>
        <w:tabs>
          <w:tab w:val="left" w:pos="708"/>
        </w:tabs>
        <w:rPr>
          <w:b/>
          <w:bCs/>
        </w:rPr>
      </w:pPr>
      <w:r>
        <w:rPr>
          <w:b/>
          <w:bCs/>
        </w:rPr>
        <w:t>г. Константиновск</w:t>
      </w:r>
    </w:p>
    <w:p w14:paraId="54C2FF60" w14:textId="77777777" w:rsidR="00C70A2B" w:rsidRDefault="00C70A2B" w:rsidP="00C70A2B">
      <w:pPr>
        <w:ind w:right="-185"/>
      </w:pPr>
    </w:p>
    <w:p w14:paraId="57CBDB5E" w14:textId="12C37F82" w:rsidR="00C024FF" w:rsidRPr="002A04B2" w:rsidRDefault="00C024FF" w:rsidP="005E28D9">
      <w:pPr>
        <w:ind w:left="1418" w:right="1417"/>
        <w:jc w:val="both"/>
        <w:rPr>
          <w:b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 и расходования денежных средств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 xml:space="preserve">при проведении выборов депутатов </w:t>
      </w:r>
      <w:r w:rsidR="00383C74">
        <w:rPr>
          <w:b/>
          <w:bCs/>
          <w:szCs w:val="20"/>
        </w:rPr>
        <w:t xml:space="preserve">Собрания депутатов Константиновского городского поселения, </w:t>
      </w:r>
      <w:proofErr w:type="spellStart"/>
      <w:r w:rsidR="00383C74">
        <w:rPr>
          <w:b/>
          <w:bCs/>
          <w:szCs w:val="20"/>
        </w:rPr>
        <w:t>Авиловского</w:t>
      </w:r>
      <w:proofErr w:type="spellEnd"/>
      <w:r w:rsidR="00383C74">
        <w:rPr>
          <w:b/>
          <w:bCs/>
          <w:szCs w:val="20"/>
        </w:rPr>
        <w:t xml:space="preserve">, Богоявленского, </w:t>
      </w:r>
      <w:proofErr w:type="spellStart"/>
      <w:r w:rsidR="00383C74">
        <w:rPr>
          <w:b/>
          <w:bCs/>
          <w:szCs w:val="20"/>
        </w:rPr>
        <w:t>Гапкинского</w:t>
      </w:r>
      <w:proofErr w:type="spellEnd"/>
      <w:r w:rsidR="00383C74">
        <w:rPr>
          <w:b/>
          <w:bCs/>
          <w:szCs w:val="20"/>
        </w:rPr>
        <w:t xml:space="preserve">, Николаевского, </w:t>
      </w:r>
      <w:proofErr w:type="spellStart"/>
      <w:r w:rsidR="00383C74">
        <w:rPr>
          <w:b/>
          <w:bCs/>
          <w:szCs w:val="20"/>
        </w:rPr>
        <w:t>Почтовского</w:t>
      </w:r>
      <w:proofErr w:type="spellEnd"/>
      <w:r w:rsidR="00383C74">
        <w:rPr>
          <w:b/>
          <w:bCs/>
          <w:szCs w:val="20"/>
        </w:rPr>
        <w:t xml:space="preserve">, </w:t>
      </w:r>
      <w:proofErr w:type="spellStart"/>
      <w:r w:rsidR="00383C74">
        <w:rPr>
          <w:b/>
          <w:bCs/>
          <w:szCs w:val="20"/>
        </w:rPr>
        <w:t>Стычновского</w:t>
      </w:r>
      <w:proofErr w:type="spellEnd"/>
      <w:r w:rsidR="00383C74">
        <w:rPr>
          <w:b/>
          <w:bCs/>
          <w:szCs w:val="20"/>
        </w:rPr>
        <w:t xml:space="preserve"> сельских поселений шестого созыва</w:t>
      </w:r>
    </w:p>
    <w:p w14:paraId="42AB88A7" w14:textId="77777777" w:rsidR="00C70A2B" w:rsidRPr="002A04B2" w:rsidRDefault="00C70A2B" w:rsidP="00C70A2B">
      <w:pPr>
        <w:ind w:right="-185"/>
        <w:jc w:val="both"/>
        <w:rPr>
          <w:sz w:val="22"/>
        </w:rPr>
      </w:pPr>
    </w:p>
    <w:p w14:paraId="49A650E6" w14:textId="7E4E0B6F" w:rsidR="001E2E87" w:rsidRPr="007D28F3" w:rsidRDefault="001E2E87" w:rsidP="007D28F3">
      <w:pPr>
        <w:pStyle w:val="ConsPlusTitle"/>
        <w:widowControl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На основании части 5 статьи 52 Областного законаот 12.05.2016 №525-ЗС «О выборах и референдумах в Ростовской области» и пункта 1.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Порядка</w:t>
      </w:r>
      <w:r w:rsidR="00383C74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в Ростовской области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утвержденного постановлением Избирательной комиссии Ростовской области от 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26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.06.202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№15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-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33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</w:p>
    <w:p w14:paraId="0C7A666B" w14:textId="77777777"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14:paraId="4EB7C8B3" w14:textId="77777777" w:rsidR="009C4A64" w:rsidRDefault="009C4A64" w:rsidP="009C4A64">
      <w:pPr>
        <w:rPr>
          <w:sz w:val="27"/>
        </w:rPr>
      </w:pPr>
      <w: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14:paraId="7B9B4CD9" w14:textId="77777777" w:rsidR="00C70A2B" w:rsidRPr="002A04B2" w:rsidRDefault="00C70A2B" w:rsidP="00C70A2B">
      <w:pPr>
        <w:widowControl w:val="0"/>
        <w:spacing w:line="360" w:lineRule="auto"/>
        <w:ind w:firstLine="709"/>
        <w:jc w:val="both"/>
        <w:rPr>
          <w:color w:val="000000"/>
          <w:sz w:val="24"/>
        </w:rPr>
      </w:pPr>
    </w:p>
    <w:p w14:paraId="0FE00829" w14:textId="0C48C6DC" w:rsidR="009C4A64" w:rsidRDefault="004D7DBA" w:rsidP="009C4A64">
      <w:pPr>
        <w:tabs>
          <w:tab w:val="left" w:pos="7088"/>
        </w:tabs>
        <w:spacing w:line="360" w:lineRule="auto"/>
        <w:ind w:right="-1" w:firstLine="709"/>
        <w:jc w:val="both"/>
      </w:pPr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избирательных фондов </w:t>
      </w:r>
      <w:r w:rsidR="00A54BDE" w:rsidRPr="00A54BDE">
        <w:t>кандидатов</w:t>
      </w:r>
      <w:r w:rsidR="001E2E87" w:rsidRPr="00842DE1">
        <w:t xml:space="preserve">при проведении выборов депутатов </w:t>
      </w:r>
      <w:r w:rsidR="007D28F3" w:rsidRPr="007D28F3">
        <w:rPr>
          <w:szCs w:val="20"/>
        </w:rPr>
        <w:t xml:space="preserve">Собрания депутатов Константиновского городского поселения, </w:t>
      </w:r>
      <w:proofErr w:type="spellStart"/>
      <w:r w:rsidR="007D28F3" w:rsidRPr="007D28F3">
        <w:rPr>
          <w:szCs w:val="20"/>
        </w:rPr>
        <w:t>Авиловского</w:t>
      </w:r>
      <w:proofErr w:type="spellEnd"/>
      <w:r w:rsidR="007D28F3" w:rsidRPr="007D28F3">
        <w:rPr>
          <w:szCs w:val="20"/>
        </w:rPr>
        <w:t xml:space="preserve">, Богоявленского, </w:t>
      </w:r>
      <w:proofErr w:type="spellStart"/>
      <w:r w:rsidR="007D28F3" w:rsidRPr="007D28F3">
        <w:rPr>
          <w:szCs w:val="20"/>
        </w:rPr>
        <w:t>Гапкинского</w:t>
      </w:r>
      <w:proofErr w:type="spellEnd"/>
      <w:r w:rsidR="007D28F3" w:rsidRPr="007D28F3">
        <w:rPr>
          <w:szCs w:val="20"/>
        </w:rPr>
        <w:t xml:space="preserve">, Николаевского, </w:t>
      </w:r>
      <w:proofErr w:type="spellStart"/>
      <w:r w:rsidR="007D28F3" w:rsidRPr="007D28F3">
        <w:rPr>
          <w:szCs w:val="20"/>
        </w:rPr>
        <w:t>Почтовского</w:t>
      </w:r>
      <w:proofErr w:type="spellEnd"/>
      <w:r w:rsidR="007D28F3" w:rsidRPr="007D28F3">
        <w:rPr>
          <w:szCs w:val="20"/>
        </w:rPr>
        <w:t xml:space="preserve">, </w:t>
      </w:r>
      <w:proofErr w:type="spellStart"/>
      <w:r w:rsidR="007D28F3" w:rsidRPr="007D28F3">
        <w:rPr>
          <w:szCs w:val="20"/>
        </w:rPr>
        <w:t>Стычновского</w:t>
      </w:r>
      <w:proofErr w:type="spellEnd"/>
      <w:r w:rsidR="007D28F3" w:rsidRPr="007D28F3">
        <w:rPr>
          <w:szCs w:val="20"/>
        </w:rPr>
        <w:t xml:space="preserve"> сельских поселений шестого созыва</w:t>
      </w:r>
      <w:r w:rsidR="009C4A64">
        <w:t xml:space="preserve"> </w:t>
      </w:r>
      <w:r w:rsidR="009C4A64" w:rsidRPr="00427B8E">
        <w:t xml:space="preserve">определить </w:t>
      </w:r>
      <w:r w:rsidR="0049437F" w:rsidRPr="0049437F">
        <w:t>Специализированн</w:t>
      </w:r>
      <w:r w:rsidR="0049437F">
        <w:t>ый</w:t>
      </w:r>
      <w:r w:rsidR="0049437F" w:rsidRPr="0049437F">
        <w:t xml:space="preserve"> по обслуживанию физических лиц дополнительн</w:t>
      </w:r>
      <w:r w:rsidR="0049437F">
        <w:t>ый</w:t>
      </w:r>
      <w:r w:rsidR="0049437F" w:rsidRPr="0049437F">
        <w:t xml:space="preserve"> </w:t>
      </w:r>
      <w:r w:rsidR="0049437F" w:rsidRPr="0049437F">
        <w:lastRenderedPageBreak/>
        <w:t xml:space="preserve">офис </w:t>
      </w:r>
      <w:r w:rsidR="009C4A64" w:rsidRPr="00427B8E">
        <w:t>публичного акционерного</w:t>
      </w:r>
      <w:r w:rsidR="009C4A64" w:rsidRPr="009E5949">
        <w:t xml:space="preserve"> общества</w:t>
      </w:r>
      <w:r w:rsidR="009C4A64">
        <w:t xml:space="preserve"> </w:t>
      </w:r>
      <w:r w:rsidR="009C4A64" w:rsidRPr="009E5949">
        <w:t xml:space="preserve">«Сбербанк России» </w:t>
      </w:r>
      <w:r w:rsidR="009C4A64" w:rsidRPr="00414BA9">
        <w:t>№5221/0784 Ростовского отделения №5221</w:t>
      </w:r>
      <w:r w:rsidR="009C4A64">
        <w:t>, расположенный по адресу: 347250, Ростовская область, г. Константиновск, ул. Карташова, д. 34.</w:t>
      </w:r>
    </w:p>
    <w:p w14:paraId="20A5D2F4" w14:textId="5A7B3373" w:rsidR="009C4A64" w:rsidRDefault="004D7DBA" w:rsidP="009C4A64">
      <w:pPr>
        <w:tabs>
          <w:tab w:val="left" w:pos="7088"/>
        </w:tabs>
        <w:spacing w:line="360" w:lineRule="auto"/>
        <w:ind w:right="-1" w:firstLine="709"/>
        <w:jc w:val="both"/>
      </w:pPr>
      <w:r w:rsidRPr="002A04B2">
        <w:t xml:space="preserve">2. </w:t>
      </w:r>
      <w:r w:rsidR="00952711">
        <w:t>Направить</w:t>
      </w:r>
      <w:r w:rsidRPr="002A04B2">
        <w:t xml:space="preserve"> настоящее постановление </w:t>
      </w:r>
      <w:r w:rsidR="00952711">
        <w:t>в</w:t>
      </w:r>
      <w:r w:rsidR="009C4A64">
        <w:t xml:space="preserve"> </w:t>
      </w:r>
      <w:r w:rsidR="0049437F" w:rsidRPr="0049437F">
        <w:t>Специализированн</w:t>
      </w:r>
      <w:r w:rsidR="0049437F">
        <w:t>ый</w:t>
      </w:r>
      <w:r w:rsidR="0049437F" w:rsidRPr="0049437F">
        <w:t xml:space="preserve"> по обслуживанию физических лиц дополнительн</w:t>
      </w:r>
      <w:r w:rsidR="0049437F">
        <w:t>ый</w:t>
      </w:r>
      <w:r w:rsidR="0049437F" w:rsidRPr="0049437F">
        <w:t xml:space="preserve"> офис </w:t>
      </w:r>
      <w:r w:rsidR="009C4A64" w:rsidRPr="00427B8E">
        <w:t>публичного акционерного</w:t>
      </w:r>
      <w:r w:rsidR="009C4A64" w:rsidRPr="009E5949">
        <w:t xml:space="preserve"> общества</w:t>
      </w:r>
      <w:r w:rsidR="009C4A64">
        <w:t xml:space="preserve"> </w:t>
      </w:r>
      <w:r w:rsidR="009C4A64" w:rsidRPr="009E5949">
        <w:t xml:space="preserve">«Сбербанк России» </w:t>
      </w:r>
      <w:r w:rsidR="009C4A64" w:rsidRPr="00414BA9">
        <w:t>№5221/0784 Ростовского отделения №5221</w:t>
      </w:r>
      <w:r w:rsidR="009C4A64">
        <w:t>, расположенн</w:t>
      </w:r>
      <w:r w:rsidR="006F0452">
        <w:t>ого</w:t>
      </w:r>
      <w:r w:rsidR="009C4A64">
        <w:t xml:space="preserve"> по адресу: 347250, Ростовская область, г. Константиновск, ул. Карташова, д. 34.</w:t>
      </w:r>
    </w:p>
    <w:p w14:paraId="3579A600" w14:textId="7499B90B" w:rsidR="007D28F3" w:rsidRDefault="004D7DBA" w:rsidP="007D28F3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w:r w:rsidRPr="008622AB">
        <w:t xml:space="preserve">3. </w:t>
      </w:r>
      <w:r w:rsidR="007D28F3">
        <w:rPr>
          <w:noProof/>
          <w:color w:val="000000" w:themeColor="text1"/>
        </w:rPr>
        <w:t>Разместить настоящее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«Интернет».</w:t>
      </w:r>
    </w:p>
    <w:p w14:paraId="0D164F5A" w14:textId="1FE09B84" w:rsidR="00C70A2B" w:rsidRDefault="00C70A2B" w:rsidP="009C4A64">
      <w:pPr>
        <w:spacing w:line="360" w:lineRule="auto"/>
        <w:jc w:val="both"/>
        <w:rPr>
          <w:bCs/>
          <w:szCs w:val="20"/>
        </w:rPr>
      </w:pPr>
    </w:p>
    <w:p w14:paraId="2BEEE7BE" w14:textId="77777777" w:rsidR="001268B5" w:rsidRDefault="001268B5" w:rsidP="00C70A2B">
      <w:pPr>
        <w:jc w:val="both"/>
        <w:rPr>
          <w:bCs/>
          <w:szCs w:val="20"/>
        </w:rPr>
      </w:pPr>
    </w:p>
    <w:p w14:paraId="073D38C5" w14:textId="06BAC843" w:rsidR="009C4A64" w:rsidRDefault="005009F9" w:rsidP="009C4A64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B6384D7" wp14:editId="73EBFA07">
            <wp:simplePos x="0" y="0"/>
            <wp:positionH relativeFrom="column">
              <wp:posOffset>3558540</wp:posOffset>
            </wp:positionH>
            <wp:positionV relativeFrom="paragraph">
              <wp:posOffset>9787890</wp:posOffset>
            </wp:positionV>
            <wp:extent cx="998855" cy="516890"/>
            <wp:effectExtent l="19050" t="0" r="0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0048" behindDoc="0" locked="0" layoutInCell="1" allowOverlap="1" wp14:anchorId="3EE3DB26" wp14:editId="465B1D57">
            <wp:simplePos x="0" y="0"/>
            <wp:positionH relativeFrom="column">
              <wp:posOffset>3907155</wp:posOffset>
            </wp:positionH>
            <wp:positionV relativeFrom="paragraph">
              <wp:posOffset>9876790</wp:posOffset>
            </wp:positionV>
            <wp:extent cx="505460" cy="294005"/>
            <wp:effectExtent l="19050" t="0" r="889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A64" w:rsidRPr="00FD0701">
        <w:t>Председатель комиссии</w:t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>
        <w:t>И</w:t>
      </w:r>
      <w:r w:rsidR="009C4A64" w:rsidRPr="00FD0701">
        <w:t>.</w:t>
      </w:r>
      <w:r w:rsidR="009C4A64">
        <w:t>В</w:t>
      </w:r>
      <w:r w:rsidR="009C4A64" w:rsidRPr="00FD0701">
        <w:t>.</w:t>
      </w:r>
      <w:r w:rsidR="0027237E">
        <w:t xml:space="preserve"> </w:t>
      </w:r>
      <w:r w:rsidR="009C4A64">
        <w:t>Казакова</w:t>
      </w:r>
    </w:p>
    <w:p w14:paraId="52B7A1C0" w14:textId="50B735C3" w:rsidR="009C4A64" w:rsidRDefault="009C4A64" w:rsidP="009C4A64">
      <w:pPr>
        <w:jc w:val="both"/>
      </w:pPr>
    </w:p>
    <w:p w14:paraId="69C527D3" w14:textId="1620908F" w:rsidR="009C4A64" w:rsidRDefault="009C4A64" w:rsidP="009C4A64"/>
    <w:p w14:paraId="4B95CB21" w14:textId="7A566881" w:rsidR="009C4A64" w:rsidRDefault="005009F9" w:rsidP="00BF5690">
      <w:pPr>
        <w:ind w:hanging="142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08178F5" wp14:editId="720A2D7C">
            <wp:simplePos x="0" y="0"/>
            <wp:positionH relativeFrom="column">
              <wp:posOffset>3558540</wp:posOffset>
            </wp:positionH>
            <wp:positionV relativeFrom="paragraph">
              <wp:posOffset>9787890</wp:posOffset>
            </wp:positionV>
            <wp:extent cx="998855" cy="516890"/>
            <wp:effectExtent l="1905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6192" behindDoc="0" locked="0" layoutInCell="1" allowOverlap="1" wp14:anchorId="0B7FF020" wp14:editId="462BBBB0">
            <wp:simplePos x="0" y="0"/>
            <wp:positionH relativeFrom="column">
              <wp:posOffset>3519805</wp:posOffset>
            </wp:positionH>
            <wp:positionV relativeFrom="paragraph">
              <wp:posOffset>10170795</wp:posOffset>
            </wp:positionV>
            <wp:extent cx="998855" cy="516890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4144" behindDoc="0" locked="0" layoutInCell="1" allowOverlap="1" wp14:anchorId="16CC3465" wp14:editId="3302B7EC">
            <wp:simplePos x="0" y="0"/>
            <wp:positionH relativeFrom="column">
              <wp:posOffset>3519805</wp:posOffset>
            </wp:positionH>
            <wp:positionV relativeFrom="paragraph">
              <wp:posOffset>10170795</wp:posOffset>
            </wp:positionV>
            <wp:extent cx="998855" cy="516890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2096" behindDoc="0" locked="0" layoutInCell="1" allowOverlap="1" wp14:anchorId="0A56992D" wp14:editId="373F0EEB">
            <wp:simplePos x="0" y="0"/>
            <wp:positionH relativeFrom="column">
              <wp:posOffset>3520440</wp:posOffset>
            </wp:positionH>
            <wp:positionV relativeFrom="paragraph">
              <wp:posOffset>10173335</wp:posOffset>
            </wp:positionV>
            <wp:extent cx="1000125" cy="514350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A64" w:rsidRPr="00FD0701">
        <w:t xml:space="preserve">Секретарь комиссии </w:t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BF5690">
        <w:tab/>
      </w:r>
      <w:r w:rsidR="009C4A64">
        <w:t>Е</w:t>
      </w:r>
      <w:r w:rsidR="009C4A64" w:rsidRPr="00FD0701">
        <w:t>.</w:t>
      </w:r>
      <w:r w:rsidR="009C4A64">
        <w:t>В</w:t>
      </w:r>
      <w:r w:rsidR="009C4A64" w:rsidRPr="00FD0701">
        <w:t>.</w:t>
      </w:r>
      <w:r w:rsidR="0027237E">
        <w:t xml:space="preserve"> </w:t>
      </w:r>
      <w:r w:rsidR="009C4A64">
        <w:t>Быкадорова</w:t>
      </w:r>
    </w:p>
    <w:p w14:paraId="4C9E8608" w14:textId="77777777" w:rsidR="00C70A2B" w:rsidRDefault="00C70A2B" w:rsidP="009C4A64">
      <w:pPr>
        <w:jc w:val="both"/>
      </w:pPr>
    </w:p>
    <w:sectPr w:rsidR="00C70A2B" w:rsidSect="001F64A8"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6743E" w14:textId="77777777" w:rsidR="00F578B4" w:rsidRDefault="00F578B4" w:rsidP="00727762">
      <w:r>
        <w:separator/>
      </w:r>
    </w:p>
  </w:endnote>
  <w:endnote w:type="continuationSeparator" w:id="0">
    <w:p w14:paraId="34598D27" w14:textId="77777777" w:rsidR="00F578B4" w:rsidRDefault="00F578B4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C105C" w14:textId="77777777" w:rsidR="00F578B4" w:rsidRDefault="00F578B4" w:rsidP="00727762">
      <w:r>
        <w:separator/>
      </w:r>
    </w:p>
  </w:footnote>
  <w:footnote w:type="continuationSeparator" w:id="0">
    <w:p w14:paraId="0FD80BA0" w14:textId="77777777" w:rsidR="00F578B4" w:rsidRDefault="00F578B4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A2B"/>
    <w:rsid w:val="00020CA5"/>
    <w:rsid w:val="00022277"/>
    <w:rsid w:val="00024FAA"/>
    <w:rsid w:val="00041195"/>
    <w:rsid w:val="00094B95"/>
    <w:rsid w:val="000975E5"/>
    <w:rsid w:val="000B0DDF"/>
    <w:rsid w:val="000C2CB5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18FD"/>
    <w:rsid w:val="00232FDD"/>
    <w:rsid w:val="00252E83"/>
    <w:rsid w:val="002575B4"/>
    <w:rsid w:val="0027237E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50A7D"/>
    <w:rsid w:val="003723D3"/>
    <w:rsid w:val="00376F2A"/>
    <w:rsid w:val="00383C74"/>
    <w:rsid w:val="0039322A"/>
    <w:rsid w:val="003A12BA"/>
    <w:rsid w:val="003C585F"/>
    <w:rsid w:val="003D4A21"/>
    <w:rsid w:val="003E25F7"/>
    <w:rsid w:val="003F5568"/>
    <w:rsid w:val="00402FD0"/>
    <w:rsid w:val="00420A54"/>
    <w:rsid w:val="00467C00"/>
    <w:rsid w:val="0049437F"/>
    <w:rsid w:val="004957A6"/>
    <w:rsid w:val="004A3ACB"/>
    <w:rsid w:val="004B2930"/>
    <w:rsid w:val="004C5E06"/>
    <w:rsid w:val="004D7DBA"/>
    <w:rsid w:val="004F50A4"/>
    <w:rsid w:val="005009F9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6FA5"/>
    <w:rsid w:val="006C3C7E"/>
    <w:rsid w:val="006D1D62"/>
    <w:rsid w:val="006E4F28"/>
    <w:rsid w:val="006F0452"/>
    <w:rsid w:val="006F2BD1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C144F"/>
    <w:rsid w:val="007D28F3"/>
    <w:rsid w:val="00827579"/>
    <w:rsid w:val="00830B42"/>
    <w:rsid w:val="008359E1"/>
    <w:rsid w:val="0084316B"/>
    <w:rsid w:val="00847A7A"/>
    <w:rsid w:val="0085065F"/>
    <w:rsid w:val="0085150A"/>
    <w:rsid w:val="008622AB"/>
    <w:rsid w:val="0086762C"/>
    <w:rsid w:val="00870C5A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52DC4"/>
    <w:rsid w:val="00952F92"/>
    <w:rsid w:val="00966E07"/>
    <w:rsid w:val="009703F6"/>
    <w:rsid w:val="0098148F"/>
    <w:rsid w:val="00991B93"/>
    <w:rsid w:val="009B0DB4"/>
    <w:rsid w:val="009B73A9"/>
    <w:rsid w:val="009C4A64"/>
    <w:rsid w:val="009F7558"/>
    <w:rsid w:val="00A479F1"/>
    <w:rsid w:val="00A54BDE"/>
    <w:rsid w:val="00A81A01"/>
    <w:rsid w:val="00A81CC0"/>
    <w:rsid w:val="00A85B68"/>
    <w:rsid w:val="00A94AA7"/>
    <w:rsid w:val="00AC2B8A"/>
    <w:rsid w:val="00AE0803"/>
    <w:rsid w:val="00AF589F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90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726"/>
    <w:rsid w:val="00D41FCE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72979"/>
    <w:rsid w:val="00E80643"/>
    <w:rsid w:val="00E97094"/>
    <w:rsid w:val="00EB0506"/>
    <w:rsid w:val="00EB0A63"/>
    <w:rsid w:val="00EC1273"/>
    <w:rsid w:val="00ED05DF"/>
    <w:rsid w:val="00F03A24"/>
    <w:rsid w:val="00F226F5"/>
    <w:rsid w:val="00F532AB"/>
    <w:rsid w:val="00F578B4"/>
    <w:rsid w:val="00F60230"/>
    <w:rsid w:val="00F67348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71CED"/>
  <w15:docId w15:val="{50BE4E50-431A-4582-9B7E-94B55BE5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22A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9C4A6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C4A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622AB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ConsPlusTitle">
    <w:name w:val="ConsPlusTitle"/>
    <w:rsid w:val="007D28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Ирина Казакова</cp:lastModifiedBy>
  <cp:revision>27</cp:revision>
  <cp:lastPrinted>2026-07-03T11:09:00Z</cp:lastPrinted>
  <dcterms:created xsi:type="dcterms:W3CDTF">2020-06-22T07:52:00Z</dcterms:created>
  <dcterms:modified xsi:type="dcterms:W3CDTF">2026-07-09T05:54:00Z</dcterms:modified>
</cp:coreProperties>
</file>