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7FCA" w:rsidRPr="00045811" w:rsidRDefault="005C26A6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Pr="00045811" w:rsidRDefault="00C2545F" w:rsidP="00336C31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5C26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="008B285A">
        <w:rPr>
          <w:rFonts w:ascii="Times New Roman" w:hAnsi="Times New Roman"/>
          <w:sz w:val="28"/>
          <w:szCs w:val="28"/>
        </w:rPr>
        <w:t xml:space="preserve"> </w:t>
      </w:r>
      <w:r w:rsidR="00DE43F8">
        <w:rPr>
          <w:rFonts w:ascii="Times New Roman" w:hAnsi="Times New Roman"/>
          <w:sz w:val="28"/>
          <w:szCs w:val="28"/>
        </w:rPr>
        <w:t>20</w:t>
      </w:r>
      <w:r w:rsidR="00030465">
        <w:rPr>
          <w:rFonts w:ascii="Times New Roman" w:hAnsi="Times New Roman"/>
          <w:sz w:val="28"/>
          <w:szCs w:val="28"/>
        </w:rPr>
        <w:t>20</w:t>
      </w:r>
      <w:r w:rsidR="00DE43F8">
        <w:rPr>
          <w:rFonts w:ascii="Times New Roman" w:hAnsi="Times New Roman"/>
          <w:sz w:val="28"/>
          <w:szCs w:val="28"/>
        </w:rPr>
        <w:t>г.</w:t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  <w:t xml:space="preserve">№ </w:t>
      </w:r>
      <w:r w:rsidR="00030465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9</w:t>
      </w:r>
      <w:r w:rsidR="00DE43F8">
        <w:rPr>
          <w:rFonts w:ascii="Times New Roman" w:hAnsi="Times New Roman"/>
          <w:sz w:val="28"/>
          <w:szCs w:val="28"/>
        </w:rPr>
        <w:t>-</w:t>
      </w:r>
      <w:r w:rsidR="00030465">
        <w:rPr>
          <w:rFonts w:ascii="Times New Roman" w:hAnsi="Times New Roman"/>
          <w:sz w:val="28"/>
          <w:szCs w:val="28"/>
        </w:rPr>
        <w:t>11</w:t>
      </w:r>
    </w:p>
    <w:p w:rsidR="00E47FCA" w:rsidRDefault="00E47FCA" w:rsidP="00E47FCA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 w:rsidR="005C26A6">
        <w:rPr>
          <w:rFonts w:ascii="Times New Roman" w:hAnsi="Times New Roman"/>
          <w:sz w:val="28"/>
          <w:szCs w:val="28"/>
        </w:rPr>
        <w:t>Константиновск</w:t>
      </w:r>
    </w:p>
    <w:p w:rsidR="00E47FCA" w:rsidRDefault="00E47FCA" w:rsidP="00E47FCA">
      <w:pPr>
        <w:pStyle w:val="a3"/>
      </w:pPr>
    </w:p>
    <w:p w:rsidR="00E47FCA" w:rsidRDefault="00E47FCA" w:rsidP="00E06BBC">
      <w:pPr>
        <w:pStyle w:val="1"/>
        <w:tabs>
          <w:tab w:val="left" w:pos="8505"/>
          <w:tab w:val="left" w:pos="8820"/>
        </w:tabs>
        <w:ind w:left="1134" w:righ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  <w:szCs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="00030465">
        <w:rPr>
          <w:sz w:val="28"/>
          <w:szCs w:val="28"/>
        </w:rPr>
        <w:t>избирательной кампании по выборам</w:t>
      </w:r>
      <w:r w:rsidR="006E6807">
        <w:rPr>
          <w:sz w:val="28"/>
          <w:szCs w:val="28"/>
        </w:rPr>
        <w:t xml:space="preserve"> </w:t>
      </w:r>
      <w:r w:rsidR="00030465">
        <w:rPr>
          <w:sz w:val="28"/>
          <w:szCs w:val="28"/>
        </w:rPr>
        <w:t xml:space="preserve">Губернатора </w:t>
      </w:r>
      <w:r w:rsidR="006E6807">
        <w:rPr>
          <w:sz w:val="28"/>
          <w:szCs w:val="28"/>
        </w:rPr>
        <w:t>Ростовской области</w:t>
      </w:r>
      <w:r w:rsidR="00336C31">
        <w:rPr>
          <w:sz w:val="28"/>
          <w:szCs w:val="28"/>
        </w:rPr>
        <w:t>.</w:t>
      </w:r>
    </w:p>
    <w:p w:rsidR="00E47FCA" w:rsidRDefault="00E47FCA" w:rsidP="00E47FCA">
      <w:pPr>
        <w:rPr>
          <w:sz w:val="28"/>
        </w:rPr>
      </w:pPr>
    </w:p>
    <w:p w:rsidR="00A634E6" w:rsidRDefault="00872854" w:rsidP="00E47FCA">
      <w:pPr>
        <w:pStyle w:val="14-1512-1"/>
        <w:spacing w:line="240" w:lineRule="auto"/>
        <w:ind w:firstLine="708"/>
        <w:rPr>
          <w:sz w:val="28"/>
        </w:rPr>
      </w:pPr>
      <w:proofErr w:type="gramStart"/>
      <w:r w:rsidRPr="00E06BBC">
        <w:rPr>
          <w:sz w:val="28"/>
        </w:rPr>
        <w:t>В соответствии с</w:t>
      </w:r>
      <w:r w:rsidR="00E06BBC" w:rsidRPr="00E06BBC">
        <w:rPr>
          <w:sz w:val="28"/>
        </w:rPr>
        <w:t>о</w:t>
      </w:r>
      <w:r w:rsidRPr="00E06BBC">
        <w:rPr>
          <w:sz w:val="28"/>
        </w:rPr>
        <w:t xml:space="preserve"> статьей </w:t>
      </w:r>
      <w:r w:rsidR="005A432C">
        <w:rPr>
          <w:sz w:val="28"/>
        </w:rPr>
        <w:t>17</w:t>
      </w:r>
      <w:r w:rsidR="00E06BBC" w:rsidRPr="00E06BBC">
        <w:rPr>
          <w:sz w:val="28"/>
        </w:rPr>
        <w:t xml:space="preserve"> Областного закона </w:t>
      </w:r>
      <w:r w:rsidR="008B285A" w:rsidRPr="00E06BBC">
        <w:rPr>
          <w:sz w:val="28"/>
          <w:szCs w:val="28"/>
        </w:rPr>
        <w:t xml:space="preserve">№ </w:t>
      </w:r>
      <w:r w:rsidR="00E06BBC" w:rsidRPr="00E06BBC">
        <w:rPr>
          <w:sz w:val="28"/>
          <w:szCs w:val="28"/>
        </w:rPr>
        <w:t>525</w:t>
      </w:r>
      <w:r w:rsidR="008B285A" w:rsidRPr="00E06BBC">
        <w:rPr>
          <w:sz w:val="28"/>
          <w:szCs w:val="28"/>
        </w:rPr>
        <w:t>-</w:t>
      </w:r>
      <w:r w:rsidR="00E06BBC" w:rsidRPr="00E06BBC">
        <w:rPr>
          <w:sz w:val="28"/>
          <w:szCs w:val="28"/>
        </w:rPr>
        <w:t xml:space="preserve">ЗС от 12.02.2016 </w:t>
      </w:r>
      <w:r w:rsidR="008B285A" w:rsidRPr="00E06BBC">
        <w:rPr>
          <w:sz w:val="28"/>
          <w:szCs w:val="28"/>
        </w:rPr>
        <w:t xml:space="preserve"> «О выборах </w:t>
      </w:r>
      <w:r w:rsidR="00E06BBC" w:rsidRPr="00E06BBC">
        <w:rPr>
          <w:sz w:val="28"/>
          <w:szCs w:val="28"/>
        </w:rPr>
        <w:t>и референдумах в Ростовской области</w:t>
      </w:r>
      <w:r w:rsidR="008B285A" w:rsidRPr="00E06BBC">
        <w:rPr>
          <w:sz w:val="28"/>
          <w:szCs w:val="28"/>
        </w:rPr>
        <w:t>»</w:t>
      </w:r>
      <w:r w:rsidR="00E47FCA" w:rsidRPr="00E06BBC">
        <w:rPr>
          <w:sz w:val="28"/>
        </w:rPr>
        <w:t xml:space="preserve">, реализуя полномочия по осуществлению контроля за соблюдением избирательных прав граждан Российской Федерации на территории </w:t>
      </w:r>
      <w:r w:rsidR="00A634E6" w:rsidRPr="00E06BBC">
        <w:rPr>
          <w:sz w:val="28"/>
        </w:rPr>
        <w:t>Константиновского района</w:t>
      </w:r>
      <w:r w:rsidR="00E47FCA" w:rsidRPr="00E06BBC"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A634E6" w:rsidRPr="00E06BBC">
        <w:rPr>
          <w:sz w:val="28"/>
        </w:rPr>
        <w:t>Константиновского района Ростовской области</w:t>
      </w:r>
      <w:r w:rsidRPr="00E06BBC">
        <w:rPr>
          <w:sz w:val="28"/>
        </w:rPr>
        <w:t xml:space="preserve"> </w:t>
      </w:r>
      <w:r w:rsidR="00E47FCA" w:rsidRPr="00E06BBC">
        <w:rPr>
          <w:sz w:val="28"/>
        </w:rPr>
        <w:t>на решения и действия (бездействие) нижестоящих избирательных комиссий</w:t>
      </w:r>
      <w:proofErr w:type="gramEnd"/>
      <w:r w:rsidR="00E47FCA" w:rsidRPr="00E06BBC">
        <w:rPr>
          <w:sz w:val="28"/>
        </w:rPr>
        <w:t xml:space="preserve"> и их должностных лиц, иных участников избирательного процесса, нарушающие избирательные права граждан </w:t>
      </w:r>
      <w:r w:rsidR="00030465">
        <w:rPr>
          <w:sz w:val="28"/>
        </w:rPr>
        <w:t>при проведении</w:t>
      </w:r>
      <w:r w:rsidR="008B285A" w:rsidRPr="00E06BBC">
        <w:rPr>
          <w:sz w:val="28"/>
        </w:rPr>
        <w:t xml:space="preserve"> выбор</w:t>
      </w:r>
      <w:r w:rsidR="00030465">
        <w:rPr>
          <w:sz w:val="28"/>
        </w:rPr>
        <w:t>ов</w:t>
      </w:r>
      <w:r w:rsidR="008B285A" w:rsidRPr="00E06BBC">
        <w:rPr>
          <w:sz w:val="28"/>
        </w:rPr>
        <w:t xml:space="preserve"> </w:t>
      </w:r>
      <w:r w:rsidR="00030465">
        <w:rPr>
          <w:sz w:val="28"/>
        </w:rPr>
        <w:t>Губернатора</w:t>
      </w:r>
      <w:r w:rsidR="00E06BBC" w:rsidRPr="00E06BBC">
        <w:rPr>
          <w:sz w:val="28"/>
        </w:rPr>
        <w:t xml:space="preserve"> Ростовской области</w:t>
      </w:r>
      <w:r w:rsidR="00E47FCA" w:rsidRPr="00E06BBC">
        <w:rPr>
          <w:sz w:val="28"/>
        </w:rPr>
        <w:t>,</w:t>
      </w:r>
      <w:r w:rsidR="00E47FCA">
        <w:rPr>
          <w:sz w:val="28"/>
        </w:rPr>
        <w:t xml:space="preserve"> </w:t>
      </w:r>
    </w:p>
    <w:p w:rsidR="00A634E6" w:rsidRDefault="00A634E6" w:rsidP="00E47FCA">
      <w:pPr>
        <w:pStyle w:val="14-1512-1"/>
        <w:spacing w:line="240" w:lineRule="auto"/>
        <w:ind w:firstLine="708"/>
        <w:rPr>
          <w:sz w:val="28"/>
        </w:rPr>
      </w:pPr>
    </w:p>
    <w:p w:rsidR="00E47FCA" w:rsidRDefault="008B285A" w:rsidP="00A634E6">
      <w:pPr>
        <w:pStyle w:val="14-1512-1"/>
        <w:spacing w:line="240" w:lineRule="auto"/>
        <w:ind w:firstLine="708"/>
        <w:jc w:val="center"/>
        <w:rPr>
          <w:caps/>
          <w:sz w:val="28"/>
        </w:rPr>
      </w:pPr>
      <w:r>
        <w:rPr>
          <w:sz w:val="28"/>
        </w:rPr>
        <w:t>Т</w:t>
      </w:r>
      <w:r w:rsidR="00E47FCA">
        <w:rPr>
          <w:sz w:val="28"/>
        </w:rPr>
        <w:t>ерриториальная избирательная комиссия</w:t>
      </w:r>
      <w:r w:rsidR="00A634E6">
        <w:rPr>
          <w:sz w:val="28"/>
        </w:rPr>
        <w:t xml:space="preserve"> Константиновского района </w:t>
      </w:r>
      <w:r w:rsidR="00C2545F">
        <w:rPr>
          <w:sz w:val="28"/>
        </w:rPr>
        <w:t>Р</w:t>
      </w:r>
      <w:r w:rsidR="00A634E6">
        <w:rPr>
          <w:sz w:val="28"/>
        </w:rPr>
        <w:t xml:space="preserve">остовской области </w:t>
      </w:r>
      <w:r w:rsidR="00E47FCA" w:rsidRPr="00C2545F">
        <w:rPr>
          <w:sz w:val="28"/>
        </w:rPr>
        <w:t>ПОСТАНОВ</w:t>
      </w:r>
      <w:r w:rsidR="00E47FCA" w:rsidRPr="00C2545F">
        <w:rPr>
          <w:caps/>
          <w:sz w:val="28"/>
        </w:rPr>
        <w:t>ляет:</w:t>
      </w:r>
    </w:p>
    <w:p w:rsidR="00030465" w:rsidRPr="00C2545F" w:rsidRDefault="00030465" w:rsidP="00A634E6">
      <w:pPr>
        <w:pStyle w:val="14-1512-1"/>
        <w:spacing w:line="240" w:lineRule="auto"/>
        <w:ind w:firstLine="708"/>
        <w:jc w:val="center"/>
        <w:rPr>
          <w:caps/>
          <w:sz w:val="28"/>
        </w:rPr>
      </w:pPr>
    </w:p>
    <w:p w:rsidR="00030465" w:rsidRPr="00C2545F" w:rsidRDefault="00030465" w:rsidP="00030465">
      <w:pPr>
        <w:pStyle w:val="1"/>
        <w:tabs>
          <w:tab w:val="left" w:pos="720"/>
          <w:tab w:val="left" w:pos="9540"/>
        </w:tabs>
        <w:ind w:right="22" w:firstLine="851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>1</w:t>
      </w:r>
      <w:r w:rsidRPr="000E1ED3">
        <w:rPr>
          <w:b w:val="0"/>
          <w:sz w:val="28"/>
        </w:rPr>
        <w:t xml:space="preserve">. Утвердить состав Рабочей группы </w:t>
      </w:r>
      <w:r>
        <w:rPr>
          <w:b w:val="0"/>
          <w:sz w:val="28"/>
        </w:rPr>
        <w:t>Территориальной и</w:t>
      </w:r>
      <w:r w:rsidRPr="000E1ED3">
        <w:rPr>
          <w:b w:val="0"/>
          <w:sz w:val="28"/>
        </w:rPr>
        <w:t xml:space="preserve">збирательной комиссии </w:t>
      </w:r>
      <w:r w:rsidRPr="005C26A6">
        <w:rPr>
          <w:b w:val="0"/>
          <w:sz w:val="28"/>
        </w:rPr>
        <w:t>Константиновского района Ростовской области</w:t>
      </w:r>
      <w:r>
        <w:rPr>
          <w:b w:val="0"/>
          <w:sz w:val="28"/>
        </w:rPr>
        <w:t xml:space="preserve"> </w:t>
      </w:r>
      <w:r w:rsidRPr="000E1ED3">
        <w:rPr>
          <w:b w:val="0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Pr="008B285A">
        <w:rPr>
          <w:b w:val="0"/>
          <w:sz w:val="28"/>
        </w:rPr>
        <w:t>избирательной к</w:t>
      </w:r>
      <w:r>
        <w:rPr>
          <w:b w:val="0"/>
          <w:sz w:val="28"/>
        </w:rPr>
        <w:t>а</w:t>
      </w:r>
      <w:r w:rsidRPr="008B285A">
        <w:rPr>
          <w:b w:val="0"/>
          <w:sz w:val="28"/>
        </w:rPr>
        <w:t xml:space="preserve">мпании по выборам </w:t>
      </w:r>
      <w:r>
        <w:rPr>
          <w:b w:val="0"/>
          <w:sz w:val="28"/>
        </w:rPr>
        <w:t>Губернатора</w:t>
      </w:r>
      <w:r w:rsidRPr="00C2545F">
        <w:rPr>
          <w:b w:val="0"/>
          <w:sz w:val="28"/>
        </w:rPr>
        <w:t xml:space="preserve"> Ростовской области (Приложение</w:t>
      </w:r>
      <w:r w:rsidRPr="00C2545F">
        <w:rPr>
          <w:b w:val="0"/>
          <w:sz w:val="28"/>
          <w:szCs w:val="28"/>
        </w:rPr>
        <w:t xml:space="preserve"> №</w:t>
      </w:r>
      <w:r>
        <w:rPr>
          <w:b w:val="0"/>
          <w:sz w:val="28"/>
          <w:szCs w:val="28"/>
        </w:rPr>
        <w:t>1</w:t>
      </w:r>
      <w:r w:rsidRPr="00C2545F">
        <w:rPr>
          <w:b w:val="0"/>
          <w:sz w:val="28"/>
          <w:szCs w:val="28"/>
        </w:rPr>
        <w:t>).</w:t>
      </w:r>
    </w:p>
    <w:p w:rsidR="00A634E6" w:rsidRDefault="00A634E6" w:rsidP="00A634E6">
      <w:pPr>
        <w:pStyle w:val="14-1512-1"/>
        <w:spacing w:line="240" w:lineRule="auto"/>
        <w:ind w:firstLine="708"/>
        <w:jc w:val="center"/>
        <w:rPr>
          <w:b/>
          <w:caps/>
          <w:sz w:val="28"/>
        </w:rPr>
      </w:pPr>
    </w:p>
    <w:p w:rsidR="00E47FCA" w:rsidRPr="000E1ED3" w:rsidRDefault="00030465" w:rsidP="00E47FCA">
      <w:pPr>
        <w:spacing w:line="240" w:lineRule="auto"/>
        <w:ind w:firstLine="851"/>
        <w:jc w:val="both"/>
        <w:rPr>
          <w:rFonts w:ascii="Times New Roman" w:hAnsi="Times New Roman" w:cs="Times New Roman"/>
          <w:b/>
          <w:caps/>
          <w:sz w:val="28"/>
          <w:szCs w:val="24"/>
        </w:rPr>
      </w:pPr>
      <w:r>
        <w:rPr>
          <w:rFonts w:ascii="Times New Roman" w:hAnsi="Times New Roman" w:cs="Times New Roman"/>
          <w:caps/>
          <w:sz w:val="28"/>
          <w:szCs w:val="24"/>
        </w:rPr>
        <w:lastRenderedPageBreak/>
        <w:t>2</w:t>
      </w:r>
      <w:r w:rsidR="00E47FCA" w:rsidRPr="000E1ED3">
        <w:rPr>
          <w:rFonts w:ascii="Times New Roman" w:hAnsi="Times New Roman" w:cs="Times New Roman"/>
          <w:caps/>
          <w:sz w:val="28"/>
          <w:szCs w:val="24"/>
        </w:rPr>
        <w:t>.</w:t>
      </w:r>
      <w:r w:rsidR="00E47FCA" w:rsidRPr="000E1ED3">
        <w:rPr>
          <w:rFonts w:ascii="Times New Roman" w:hAnsi="Times New Roman" w:cs="Times New Roman"/>
          <w:sz w:val="28"/>
        </w:rPr>
        <w:t xml:space="preserve"> Утвердить Положение о Рабочей группе </w:t>
      </w:r>
      <w:r w:rsidR="00E47FCA">
        <w:rPr>
          <w:rFonts w:ascii="Times New Roman" w:hAnsi="Times New Roman" w:cs="Times New Roman"/>
          <w:sz w:val="28"/>
        </w:rPr>
        <w:t>Территориальной и</w:t>
      </w:r>
      <w:r w:rsidR="00E47FCA" w:rsidRPr="000E1ED3">
        <w:rPr>
          <w:rFonts w:ascii="Times New Roman" w:hAnsi="Times New Roman" w:cs="Times New Roman"/>
          <w:sz w:val="28"/>
        </w:rPr>
        <w:t>збирательной комиссии</w:t>
      </w:r>
      <w:r w:rsidR="00E47FCA">
        <w:rPr>
          <w:rFonts w:ascii="Times New Roman" w:hAnsi="Times New Roman" w:cs="Times New Roman"/>
          <w:sz w:val="28"/>
        </w:rPr>
        <w:t xml:space="preserve"> </w:t>
      </w:r>
      <w:r w:rsidR="005C26A6"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="00E47FCA">
        <w:rPr>
          <w:rFonts w:ascii="Times New Roman" w:hAnsi="Times New Roman" w:cs="Times New Roman"/>
          <w:sz w:val="28"/>
        </w:rPr>
        <w:t xml:space="preserve"> </w:t>
      </w:r>
      <w:r w:rsidR="00E47FCA" w:rsidRPr="000E1ED3">
        <w:rPr>
          <w:rFonts w:ascii="Times New Roman" w:hAnsi="Times New Roman" w:cs="Times New Roman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="008B285A" w:rsidRPr="008B285A">
        <w:rPr>
          <w:rFonts w:ascii="Times New Roman" w:hAnsi="Times New Roman" w:cs="Times New Roman"/>
          <w:sz w:val="28"/>
        </w:rPr>
        <w:t>избирательной к</w:t>
      </w:r>
      <w:r w:rsidR="00C2545F">
        <w:rPr>
          <w:rFonts w:ascii="Times New Roman" w:hAnsi="Times New Roman" w:cs="Times New Roman"/>
          <w:sz w:val="28"/>
        </w:rPr>
        <w:t>а</w:t>
      </w:r>
      <w:r w:rsidR="008B285A" w:rsidRPr="008B285A">
        <w:rPr>
          <w:rFonts w:ascii="Times New Roman" w:hAnsi="Times New Roman" w:cs="Times New Roman"/>
          <w:sz w:val="28"/>
        </w:rPr>
        <w:t xml:space="preserve">мпании по выборам </w:t>
      </w:r>
      <w:r>
        <w:rPr>
          <w:rFonts w:ascii="Times New Roman" w:hAnsi="Times New Roman" w:cs="Times New Roman"/>
          <w:sz w:val="28"/>
        </w:rPr>
        <w:t>Губернатора</w:t>
      </w:r>
      <w:r w:rsidR="00C2545F">
        <w:rPr>
          <w:rFonts w:ascii="Times New Roman" w:hAnsi="Times New Roman" w:cs="Times New Roman"/>
          <w:sz w:val="28"/>
        </w:rPr>
        <w:t xml:space="preserve"> Ростовской области </w:t>
      </w:r>
      <w:r w:rsidR="00E47FCA" w:rsidRPr="000E1ED3">
        <w:rPr>
          <w:rFonts w:ascii="Times New Roman" w:hAnsi="Times New Roman" w:cs="Times New Roman"/>
          <w:sz w:val="28"/>
        </w:rPr>
        <w:t>(Приложение №</w:t>
      </w:r>
      <w:r>
        <w:rPr>
          <w:rFonts w:ascii="Times New Roman" w:hAnsi="Times New Roman" w:cs="Times New Roman"/>
          <w:sz w:val="28"/>
        </w:rPr>
        <w:t>2</w:t>
      </w:r>
      <w:r w:rsidR="00E47FCA" w:rsidRPr="000E1ED3">
        <w:rPr>
          <w:rFonts w:ascii="Times New Roman" w:hAnsi="Times New Roman" w:cs="Times New Roman"/>
          <w:sz w:val="28"/>
        </w:rPr>
        <w:t>).</w:t>
      </w:r>
    </w:p>
    <w:p w:rsidR="00E47FCA" w:rsidRPr="000E1ED3" w:rsidRDefault="008B285A" w:rsidP="000F3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="00E47FCA">
        <w:rPr>
          <w:rFonts w:ascii="Times New Roman" w:hAnsi="Times New Roman" w:cs="Times New Roman"/>
          <w:sz w:val="28"/>
          <w:szCs w:val="28"/>
        </w:rPr>
        <w:t>3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47FCA" w:rsidRPr="000E1ED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E47FCA" w:rsidRPr="000E1ED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E47FCA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5C26A6"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="00E47FCA" w:rsidRPr="000E1ED3">
        <w:rPr>
          <w:rFonts w:ascii="Times New Roman" w:hAnsi="Times New Roman" w:cs="Times New Roman"/>
          <w:sz w:val="28"/>
          <w:szCs w:val="28"/>
        </w:rPr>
        <w:t>сети «Интернет».</w:t>
      </w:r>
    </w:p>
    <w:p w:rsidR="00E47FCA" w:rsidRDefault="00E47FCA" w:rsidP="008B285A">
      <w:pPr>
        <w:pStyle w:val="a7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0E1ED3">
        <w:rPr>
          <w:sz w:val="28"/>
          <w:szCs w:val="28"/>
        </w:rPr>
        <w:t xml:space="preserve">. </w:t>
      </w:r>
      <w:proofErr w:type="gramStart"/>
      <w:r w:rsidR="008B285A" w:rsidRPr="005C64C2">
        <w:rPr>
          <w:sz w:val="28"/>
          <w:szCs w:val="28"/>
        </w:rPr>
        <w:t>Контроль за</w:t>
      </w:r>
      <w:proofErr w:type="gramEnd"/>
      <w:r w:rsidR="008B285A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8B285A">
        <w:rPr>
          <w:sz w:val="28"/>
          <w:szCs w:val="28"/>
        </w:rPr>
        <w:t xml:space="preserve">председателя Территориальной избирательной  </w:t>
      </w:r>
      <w:r w:rsidR="008B285A" w:rsidRPr="005C64C2">
        <w:rPr>
          <w:sz w:val="28"/>
          <w:szCs w:val="28"/>
        </w:rPr>
        <w:t>комиссии</w:t>
      </w:r>
      <w:r w:rsidR="008B285A">
        <w:rPr>
          <w:sz w:val="28"/>
          <w:szCs w:val="28"/>
        </w:rPr>
        <w:t xml:space="preserve"> </w:t>
      </w:r>
      <w:r w:rsidR="005C26A6">
        <w:rPr>
          <w:sz w:val="28"/>
        </w:rPr>
        <w:t>Константиновского района Ростовской области</w:t>
      </w:r>
      <w:r w:rsidR="00C2545F">
        <w:rPr>
          <w:sz w:val="28"/>
        </w:rPr>
        <w:t xml:space="preserve"> </w:t>
      </w:r>
      <w:r w:rsidR="005C26A6">
        <w:rPr>
          <w:sz w:val="28"/>
          <w:szCs w:val="28"/>
        </w:rPr>
        <w:t>И</w:t>
      </w:r>
      <w:r w:rsidR="008B285A" w:rsidRPr="005C64C2">
        <w:rPr>
          <w:sz w:val="28"/>
          <w:szCs w:val="28"/>
        </w:rPr>
        <w:t>.</w:t>
      </w:r>
      <w:r w:rsidR="005C26A6">
        <w:rPr>
          <w:sz w:val="28"/>
          <w:szCs w:val="28"/>
        </w:rPr>
        <w:t>В</w:t>
      </w:r>
      <w:r w:rsidR="008B285A" w:rsidRPr="005C64C2">
        <w:rPr>
          <w:sz w:val="28"/>
          <w:szCs w:val="28"/>
        </w:rPr>
        <w:t xml:space="preserve">. </w:t>
      </w:r>
      <w:r w:rsidR="005C26A6">
        <w:rPr>
          <w:sz w:val="28"/>
          <w:szCs w:val="28"/>
        </w:rPr>
        <w:t>Казакову</w:t>
      </w:r>
      <w:r w:rsidR="008B285A" w:rsidRPr="005C64C2">
        <w:rPr>
          <w:sz w:val="28"/>
          <w:szCs w:val="28"/>
        </w:rPr>
        <w:t>.</w:t>
      </w:r>
    </w:p>
    <w:p w:rsidR="008B285A" w:rsidRDefault="008B285A" w:rsidP="008B285A">
      <w:pPr>
        <w:pStyle w:val="a7"/>
        <w:spacing w:line="240" w:lineRule="auto"/>
        <w:ind w:firstLine="708"/>
        <w:rPr>
          <w:sz w:val="28"/>
          <w:szCs w:val="28"/>
        </w:rPr>
      </w:pPr>
    </w:p>
    <w:p w:rsidR="008B285A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8B285A" w:rsidRPr="000E1ED3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E47FCA" w:rsidRDefault="00E47FCA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0E1ED3">
        <w:rPr>
          <w:rFonts w:ascii="Times New Roman" w:hAnsi="Times New Roman" w:cs="Times New Roman"/>
          <w:sz w:val="28"/>
        </w:rPr>
        <w:t>Предсе</w:t>
      </w:r>
      <w:r w:rsidR="008B285A">
        <w:rPr>
          <w:rFonts w:ascii="Times New Roman" w:hAnsi="Times New Roman" w:cs="Times New Roman"/>
          <w:sz w:val="28"/>
        </w:rPr>
        <w:t>датель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5C26A6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>.</w:t>
      </w:r>
      <w:r w:rsidR="005C26A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. </w:t>
      </w:r>
      <w:r w:rsidR="005C26A6">
        <w:rPr>
          <w:rFonts w:ascii="Times New Roman" w:hAnsi="Times New Roman" w:cs="Times New Roman"/>
          <w:sz w:val="28"/>
        </w:rPr>
        <w:t>Казакова</w:t>
      </w:r>
    </w:p>
    <w:p w:rsidR="00336C31" w:rsidRDefault="00336C31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E47FCA" w:rsidRPr="000E1ED3" w:rsidRDefault="00E47FCA" w:rsidP="00E47FCA">
      <w:pPr>
        <w:spacing w:line="240" w:lineRule="auto"/>
        <w:ind w:right="-1"/>
        <w:jc w:val="both"/>
        <w:rPr>
          <w:rFonts w:ascii="Times New Roman" w:hAnsi="Times New Roman" w:cs="Times New Roman"/>
          <w:caps/>
          <w:sz w:val="28"/>
        </w:rPr>
      </w:pPr>
      <w:r w:rsidRPr="000E1ED3">
        <w:rPr>
          <w:rFonts w:ascii="Times New Roman" w:hAnsi="Times New Roman" w:cs="Times New Roman"/>
          <w:sz w:val="28"/>
        </w:rPr>
        <w:t>Секретар</w:t>
      </w:r>
      <w:r w:rsidR="008B285A">
        <w:rPr>
          <w:rFonts w:ascii="Times New Roman" w:hAnsi="Times New Roman" w:cs="Times New Roman"/>
          <w:sz w:val="28"/>
        </w:rPr>
        <w:t>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5C26A6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.</w:t>
      </w:r>
      <w:r w:rsidR="005C26A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. </w:t>
      </w:r>
      <w:r w:rsidR="005C26A6">
        <w:rPr>
          <w:rFonts w:ascii="Times New Roman" w:hAnsi="Times New Roman" w:cs="Times New Roman"/>
          <w:sz w:val="28"/>
        </w:rPr>
        <w:t>Быкадорова</w:t>
      </w: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8B285A" w:rsidRDefault="008B285A" w:rsidP="008B285A">
      <w:pPr>
        <w:spacing w:line="240" w:lineRule="auto"/>
        <w:jc w:val="both"/>
        <w:rPr>
          <w:caps/>
          <w:sz w:val="28"/>
        </w:rPr>
      </w:pPr>
    </w:p>
    <w:p w:rsidR="008B285A" w:rsidRDefault="008B285A">
      <w:pPr>
        <w:rPr>
          <w:caps/>
          <w:sz w:val="28"/>
        </w:rPr>
      </w:pPr>
      <w:r>
        <w:rPr>
          <w:caps/>
          <w:sz w:val="28"/>
        </w:rPr>
        <w:br w:type="page"/>
      </w:r>
    </w:p>
    <w:p w:rsidR="00030465" w:rsidRDefault="00030465" w:rsidP="00030465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lastRenderedPageBreak/>
        <w:t>Приложение №</w:t>
      </w:r>
      <w:r>
        <w:rPr>
          <w:rFonts w:ascii="Times New Roman" w:hAnsi="Times New Roman"/>
        </w:rPr>
        <w:t>1</w:t>
      </w:r>
    </w:p>
    <w:p w:rsidR="00030465" w:rsidRPr="005C26A6" w:rsidRDefault="00030465" w:rsidP="00030465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к постановлению </w:t>
      </w:r>
      <w:r w:rsidRPr="005C26A6">
        <w:rPr>
          <w:rFonts w:ascii="Times New Roman" w:hAnsi="Times New Roman"/>
        </w:rPr>
        <w:t>ТИК Константиновского района Ростовской области</w:t>
      </w:r>
    </w:p>
    <w:p w:rsidR="00030465" w:rsidRPr="0067590A" w:rsidRDefault="00030465" w:rsidP="00030465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15 июня 2020</w:t>
      </w:r>
      <w:r w:rsidRPr="0067590A">
        <w:rPr>
          <w:rFonts w:ascii="Times New Roman" w:hAnsi="Times New Roman"/>
        </w:rPr>
        <w:t xml:space="preserve">г. № </w:t>
      </w:r>
      <w:r>
        <w:rPr>
          <w:rFonts w:ascii="Times New Roman" w:hAnsi="Times New Roman"/>
        </w:rPr>
        <w:t>159-11</w:t>
      </w:r>
    </w:p>
    <w:p w:rsidR="00030465" w:rsidRDefault="00030465" w:rsidP="000304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0465" w:rsidRDefault="00030465" w:rsidP="000304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465">
        <w:rPr>
          <w:rFonts w:ascii="Times New Roman" w:hAnsi="Times New Roman" w:cs="Times New Roman"/>
          <w:b/>
          <w:sz w:val="28"/>
          <w:szCs w:val="28"/>
        </w:rPr>
        <w:t xml:space="preserve">Состав Рабочей группы Территориальной избирательной комиссии </w:t>
      </w:r>
      <w:r w:rsidRPr="00030465">
        <w:rPr>
          <w:rFonts w:ascii="Times New Roman" w:hAnsi="Times New Roman" w:cs="Times New Roman"/>
          <w:b/>
          <w:sz w:val="28"/>
        </w:rPr>
        <w:t xml:space="preserve">Константиновского района Ростовской области </w:t>
      </w:r>
      <w:r w:rsidRPr="00030465">
        <w:rPr>
          <w:rFonts w:ascii="Times New Roman" w:hAnsi="Times New Roman" w:cs="Times New Roman"/>
          <w:b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</w:p>
    <w:p w:rsidR="00030465" w:rsidRPr="00030465" w:rsidRDefault="00030465" w:rsidP="000304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Губернатора</w:t>
      </w:r>
      <w:r w:rsidRPr="00030465">
        <w:rPr>
          <w:rFonts w:ascii="Times New Roman" w:hAnsi="Times New Roman" w:cs="Times New Roman"/>
          <w:b/>
          <w:sz w:val="28"/>
        </w:rPr>
        <w:t xml:space="preserve"> Ростовской области </w:t>
      </w:r>
    </w:p>
    <w:p w:rsidR="00030465" w:rsidRPr="00C2545F" w:rsidRDefault="00030465" w:rsidP="00030465">
      <w:pPr>
        <w:rPr>
          <w:lang w:eastAsia="ru-RU"/>
        </w:rPr>
      </w:pPr>
    </w:p>
    <w:p w:rsidR="00030465" w:rsidRPr="009D16A5" w:rsidRDefault="00030465" w:rsidP="0003046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030465" w:rsidRPr="009D16A5" w:rsidRDefault="00030465" w:rsidP="000304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Викторовна</w:t>
      </w:r>
      <w:r w:rsidRPr="009D16A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Pr="009D16A5">
        <w:rPr>
          <w:rFonts w:ascii="Times New Roman" w:hAnsi="Times New Roman" w:cs="Times New Roman"/>
          <w:sz w:val="28"/>
          <w:szCs w:val="28"/>
        </w:rPr>
        <w:t>.</w:t>
      </w:r>
    </w:p>
    <w:p w:rsidR="00030465" w:rsidRPr="009D16A5" w:rsidRDefault="00030465" w:rsidP="0003046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D16A5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030465" w:rsidRPr="009D16A5" w:rsidRDefault="00030465" w:rsidP="000304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Быкадорова Евгения Валериевна</w:t>
      </w:r>
      <w:r w:rsidRPr="009D16A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секретарь</w:t>
      </w:r>
      <w:r w:rsidRPr="009D16A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Pr="009D16A5">
        <w:rPr>
          <w:rFonts w:ascii="Times New Roman" w:hAnsi="Times New Roman" w:cs="Times New Roman"/>
          <w:sz w:val="28"/>
          <w:szCs w:val="28"/>
        </w:rPr>
        <w:t>.</w:t>
      </w:r>
    </w:p>
    <w:p w:rsidR="00030465" w:rsidRPr="009D16A5" w:rsidRDefault="00030465" w:rsidP="0003046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Секретарь Рабочей группы:</w:t>
      </w:r>
    </w:p>
    <w:p w:rsidR="00030465" w:rsidRPr="009D16A5" w:rsidRDefault="00030465" w:rsidP="000304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Пономарева Оксана Юрьевна</w:t>
      </w:r>
      <w:r w:rsidRPr="009D16A5">
        <w:rPr>
          <w:rFonts w:ascii="Times New Roman" w:hAnsi="Times New Roman" w:cs="Times New Roman"/>
          <w:sz w:val="28"/>
          <w:szCs w:val="28"/>
        </w:rPr>
        <w:t xml:space="preserve"> –  член Территориальной избирательной комиссии 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Pr="009D16A5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030465" w:rsidRPr="009D16A5" w:rsidRDefault="00030465" w:rsidP="0003046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030465" w:rsidRPr="009D16A5" w:rsidRDefault="00030465" w:rsidP="000304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Тюрин Геннадий Алексеевич</w:t>
      </w:r>
      <w:r w:rsidRPr="009D16A5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Pr="009D16A5">
        <w:rPr>
          <w:rFonts w:ascii="Times New Roman" w:hAnsi="Times New Roman" w:cs="Times New Roman"/>
          <w:sz w:val="28"/>
          <w:szCs w:val="28"/>
        </w:rPr>
        <w:t>с правом решающего голоса;</w:t>
      </w:r>
    </w:p>
    <w:p w:rsidR="00030465" w:rsidRPr="009D16A5" w:rsidRDefault="00030465" w:rsidP="000304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Понамарев Сергей Владимирович</w:t>
      </w:r>
      <w:r w:rsidRPr="009D16A5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Pr="009D16A5">
        <w:rPr>
          <w:rFonts w:ascii="Times New Roman" w:hAnsi="Times New Roman" w:cs="Times New Roman"/>
          <w:sz w:val="28"/>
          <w:szCs w:val="28"/>
        </w:rPr>
        <w:t>с правом решающего голоса;</w:t>
      </w:r>
    </w:p>
    <w:p w:rsidR="00030465" w:rsidRPr="009D16A5" w:rsidRDefault="00030465" w:rsidP="0003046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Линкина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Евгеньевна</w:t>
      </w:r>
      <w:r w:rsidRPr="009D16A5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Pr="009D16A5">
        <w:rPr>
          <w:rFonts w:ascii="Times New Roman" w:hAnsi="Times New Roman" w:cs="Times New Roman"/>
          <w:sz w:val="28"/>
          <w:szCs w:val="28"/>
        </w:rPr>
        <w:t>с правом решающего голоса.</w:t>
      </w:r>
    </w:p>
    <w:p w:rsidR="00030465" w:rsidRDefault="00030465" w:rsidP="0003046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0465" w:rsidRDefault="000304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C26A6" w:rsidRDefault="00E47FCA" w:rsidP="00A634E6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lastRenderedPageBreak/>
        <w:t>Приложение №</w:t>
      </w:r>
      <w:r w:rsidR="00030465">
        <w:rPr>
          <w:rFonts w:ascii="Times New Roman" w:hAnsi="Times New Roman" w:cs="Times New Roman"/>
        </w:rPr>
        <w:t>2</w:t>
      </w:r>
    </w:p>
    <w:p w:rsidR="005C26A6" w:rsidRDefault="00E47FCA" w:rsidP="00A634E6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t xml:space="preserve">к </w:t>
      </w:r>
      <w:r w:rsidR="00F30128" w:rsidRPr="00C976E6">
        <w:rPr>
          <w:rFonts w:ascii="Times New Roman" w:hAnsi="Times New Roman" w:cs="Times New Roman"/>
        </w:rPr>
        <w:t>постановлению</w:t>
      </w:r>
      <w:r w:rsidR="00F30128">
        <w:rPr>
          <w:rFonts w:ascii="Times New Roman" w:hAnsi="Times New Roman" w:cs="Times New Roman"/>
        </w:rPr>
        <w:t xml:space="preserve"> Т</w:t>
      </w:r>
      <w:r w:rsidR="00336C31">
        <w:rPr>
          <w:rFonts w:ascii="Times New Roman" w:hAnsi="Times New Roman" w:cs="Times New Roman"/>
        </w:rPr>
        <w:t>ИК</w:t>
      </w:r>
      <w:r w:rsidR="00F30128">
        <w:rPr>
          <w:rFonts w:ascii="Times New Roman" w:hAnsi="Times New Roman" w:cs="Times New Roman"/>
        </w:rPr>
        <w:t xml:space="preserve"> </w:t>
      </w:r>
      <w:r w:rsidR="005C26A6" w:rsidRPr="005C26A6">
        <w:rPr>
          <w:rFonts w:ascii="Times New Roman" w:hAnsi="Times New Roman" w:cs="Times New Roman"/>
        </w:rPr>
        <w:t xml:space="preserve">Константиновского района </w:t>
      </w:r>
    </w:p>
    <w:p w:rsidR="005C26A6" w:rsidRPr="0067590A" w:rsidRDefault="005C26A6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5C26A6">
        <w:rPr>
          <w:rFonts w:ascii="Times New Roman" w:hAnsi="Times New Roman"/>
        </w:rPr>
        <w:t>Ростовской области</w:t>
      </w:r>
      <w:r w:rsidR="00E47FCA" w:rsidRPr="00C976E6">
        <w:rPr>
          <w:rFonts w:ascii="Times New Roman" w:hAnsi="Times New Roman"/>
        </w:rPr>
        <w:br/>
      </w:r>
      <w:r w:rsidRPr="0067590A">
        <w:rPr>
          <w:rFonts w:ascii="Times New Roman" w:hAnsi="Times New Roman"/>
        </w:rPr>
        <w:t xml:space="preserve">от </w:t>
      </w:r>
      <w:r w:rsidR="00C2545F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</w:t>
      </w:r>
      <w:r w:rsidR="00C2545F"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</w:t>
      </w:r>
      <w:r w:rsidR="00030465">
        <w:rPr>
          <w:rFonts w:ascii="Times New Roman" w:hAnsi="Times New Roman"/>
        </w:rPr>
        <w:t>20</w:t>
      </w:r>
      <w:r w:rsidRPr="0067590A">
        <w:rPr>
          <w:rFonts w:ascii="Times New Roman" w:hAnsi="Times New Roman"/>
        </w:rPr>
        <w:t xml:space="preserve">г. № </w:t>
      </w:r>
      <w:r w:rsidR="00030465">
        <w:rPr>
          <w:rFonts w:ascii="Times New Roman" w:hAnsi="Times New Roman"/>
        </w:rPr>
        <w:t>15</w:t>
      </w:r>
      <w:r w:rsidR="00C2545F">
        <w:rPr>
          <w:rFonts w:ascii="Times New Roman" w:hAnsi="Times New Roman"/>
        </w:rPr>
        <w:t>9</w:t>
      </w:r>
      <w:r>
        <w:rPr>
          <w:rFonts w:ascii="Times New Roman" w:hAnsi="Times New Roman"/>
        </w:rPr>
        <w:t>-</w:t>
      </w:r>
      <w:r w:rsidR="00030465">
        <w:rPr>
          <w:rFonts w:ascii="Times New Roman" w:hAnsi="Times New Roman"/>
        </w:rPr>
        <w:t>11</w:t>
      </w:r>
    </w:p>
    <w:p w:rsidR="00E47FCA" w:rsidRDefault="00E47FCA" w:rsidP="005C26A6">
      <w:pPr>
        <w:spacing w:line="240" w:lineRule="auto"/>
        <w:ind w:left="5670"/>
        <w:jc w:val="center"/>
      </w:pPr>
    </w:p>
    <w:p w:rsidR="00E47FCA" w:rsidRDefault="00E47FCA" w:rsidP="00E47FCA">
      <w:pPr>
        <w:pStyle w:val="a5"/>
      </w:pPr>
      <w:r>
        <w:t>ПОЛОЖЕНИЕ</w:t>
      </w:r>
    </w:p>
    <w:p w:rsidR="00EC046E" w:rsidRDefault="00EC046E" w:rsidP="00030465">
      <w:pPr>
        <w:pStyle w:val="1"/>
        <w:tabs>
          <w:tab w:val="left" w:pos="8820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030465">
        <w:rPr>
          <w:sz w:val="28"/>
        </w:rPr>
        <w:t xml:space="preserve">Губернатора  </w:t>
      </w:r>
      <w:r w:rsidR="00C2545F">
        <w:rPr>
          <w:sz w:val="28"/>
        </w:rPr>
        <w:t>Ростовской</w:t>
      </w:r>
      <w:r w:rsidR="00030465">
        <w:rPr>
          <w:sz w:val="28"/>
        </w:rPr>
        <w:t>.</w:t>
      </w:r>
    </w:p>
    <w:p w:rsidR="00E47FCA" w:rsidRDefault="00E47FCA" w:rsidP="00030465">
      <w:pPr>
        <w:pStyle w:val="a6"/>
        <w:ind w:right="-1" w:firstLine="0"/>
        <w:jc w:val="center"/>
      </w:pPr>
    </w:p>
    <w:p w:rsidR="009A197A" w:rsidRDefault="009A197A" w:rsidP="009A197A">
      <w:pPr>
        <w:pStyle w:val="a6"/>
        <w:spacing w:line="240" w:lineRule="auto"/>
      </w:pPr>
      <w:r>
        <w:t xml:space="preserve">1. Настоящее Положение определяет порядок и формы деятельности  Рабочей группы Территориальной избирательной комиссии Константиновского района Ростовской области (далее – Комиссия) </w:t>
      </w:r>
      <w:r w:rsidRPr="00450998"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t>в ходе избирательной кампании по выборам Губернатора Ростовской област</w:t>
      </w:r>
      <w:proofErr w:type="gramStart"/>
      <w:r>
        <w:t>и(</w:t>
      </w:r>
      <w:proofErr w:type="gramEnd"/>
      <w:r>
        <w:t xml:space="preserve">далее – Рабочая группа), а также порядок  рассмотрения </w:t>
      </w:r>
      <w:r w:rsidRPr="00450998"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t>в ходе избирательной кампании по выборам Губернатора Ростовской области, выносимых для рассмотрения на заседании Комиссии.</w:t>
      </w:r>
    </w:p>
    <w:p w:rsidR="009A197A" w:rsidRDefault="009A197A" w:rsidP="009A197A">
      <w:pPr>
        <w:pStyle w:val="a6"/>
        <w:spacing w:line="240" w:lineRule="auto"/>
        <w:rPr>
          <w:szCs w:val="28"/>
        </w:rPr>
      </w:pPr>
      <w:r>
        <w:rPr>
          <w:szCs w:val="28"/>
        </w:rPr>
        <w:t>2.</w:t>
      </w:r>
      <w:r>
        <w:rPr>
          <w:b/>
          <w:szCs w:val="28"/>
        </w:rPr>
        <w:t> </w:t>
      </w:r>
      <w:proofErr w:type="gramStart"/>
      <w:r>
        <w:rPr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</w:t>
      </w:r>
      <w:r w:rsidRPr="00C76BC4">
        <w:rPr>
          <w:szCs w:val="28"/>
        </w:rPr>
        <w:t xml:space="preserve">от 12.06.2002 № 67-ФЗ </w:t>
      </w:r>
      <w:r>
        <w:rPr>
          <w:szCs w:val="28"/>
        </w:rPr>
        <w:br/>
        <w:t xml:space="preserve">«Об основных гарантиях избирательных прав и права на участие </w:t>
      </w:r>
      <w:r>
        <w:rPr>
          <w:szCs w:val="28"/>
        </w:rPr>
        <w:br/>
        <w:t xml:space="preserve">в референдуме граждан Российской Федерации», иными нормативными правовыми актами Российской Федерации, Областным законом </w:t>
      </w:r>
      <w:r>
        <w:rPr>
          <w:szCs w:val="28"/>
        </w:rPr>
        <w:br/>
        <w:t>от 12.05.2016 № 525-ЗС «О выборах и референдумах в Ростовской области», иными нормативными правовыми актами Ростовской области, правовыми актами Центральной избирательной комиссии Российской Федерации, постановлениями</w:t>
      </w:r>
      <w:proofErr w:type="gramEnd"/>
      <w:r>
        <w:rPr>
          <w:szCs w:val="28"/>
        </w:rPr>
        <w:t xml:space="preserve"> Комиссии, а также настоящим Положением.</w:t>
      </w:r>
    </w:p>
    <w:p w:rsidR="009A197A" w:rsidRDefault="009A197A" w:rsidP="009A197A">
      <w:pPr>
        <w:pStyle w:val="a6"/>
        <w:spacing w:line="240" w:lineRule="auto"/>
      </w:pPr>
      <w:r>
        <w:rPr>
          <w:szCs w:val="28"/>
        </w:rPr>
        <w:t>3. В компетенцию Рабочей группы входит рассмотрение и подготовка</w:t>
      </w:r>
      <w:r>
        <w:t xml:space="preserve"> проектов решений </w:t>
      </w:r>
      <w:r w:rsidRPr="00450998">
        <w:t>по жалоб</w:t>
      </w:r>
      <w:r>
        <w:t>ам (заявлениям</w:t>
      </w:r>
      <w:r w:rsidRPr="00450998">
        <w:t xml:space="preserve">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t>в ходе избирательной кампании по выборам Губернатора Ростовской области, требующим рассмотрения на заседании  Комиссии.</w:t>
      </w:r>
    </w:p>
    <w:p w:rsidR="009A197A" w:rsidRDefault="009A197A" w:rsidP="009A197A">
      <w:pPr>
        <w:pStyle w:val="a6"/>
        <w:spacing w:line="240" w:lineRule="auto"/>
      </w:pPr>
      <w:r>
        <w:lastRenderedPageBreak/>
        <w:t>4. Рабочая группа образуется из числа членов Комиссии с правом решающего голоса.</w:t>
      </w:r>
    </w:p>
    <w:p w:rsidR="009A197A" w:rsidRDefault="009A197A" w:rsidP="009A197A">
      <w:pPr>
        <w:pStyle w:val="a6"/>
        <w:spacing w:line="240" w:lineRule="auto"/>
        <w:rPr>
          <w:bCs/>
        </w:rPr>
      </w:pPr>
      <w:r>
        <w:t>Персональный состав Рабочей группы утверждается постановлением Комиссии. Данным постановлением назначается руководитель Рабочей группы и секретарь Рабочей группы.</w:t>
      </w:r>
    </w:p>
    <w:p w:rsidR="009A197A" w:rsidRDefault="009A197A" w:rsidP="009A197A">
      <w:pPr>
        <w:pStyle w:val="a6"/>
        <w:spacing w:line="240" w:lineRule="auto"/>
        <w:rPr>
          <w:bCs/>
          <w:snapToGrid w:val="0"/>
          <w:color w:val="000000"/>
        </w:rPr>
      </w:pPr>
      <w:r>
        <w:t xml:space="preserve">5. По поручению председателя Комиссии, а в его отсутствие – по поручению заместителя председателя Комиссии либо руководителя Рабочей </w:t>
      </w:r>
      <w:proofErr w:type="gramStart"/>
      <w:r>
        <w:t>группы</w:t>
      </w:r>
      <w:proofErr w:type="gramEnd"/>
      <w:r>
        <w:t xml:space="preserve"> поступившие в Комиссию жалобы (заявления) рассматриваются на заседаниях Рабочей группы. </w:t>
      </w:r>
    </w:p>
    <w:p w:rsidR="009A197A" w:rsidRDefault="009A197A" w:rsidP="009A197A">
      <w:pPr>
        <w:pStyle w:val="a6"/>
        <w:spacing w:line="240" w:lineRule="auto"/>
        <w:rPr>
          <w:bCs/>
        </w:rPr>
      </w:pPr>
      <w:r>
        <w:t>6. При поступлении жалобы (заявления), не требующей рассмотрения на заседании Комиссии, жалоба (заявление) рассматривается руководителем Рабочей группы, который, в соответствии с поручением председателя Комиссии, а в его отсутствие – поручением заместителя председателя Комиссии, дает ответ заявителю за своей подписью. Проект ответа готовится членами Рабочей группы, сотрудниками аппарата Комиссии по поручению руководителя Рабочей группы.</w:t>
      </w:r>
    </w:p>
    <w:p w:rsidR="009A197A" w:rsidRDefault="009A197A" w:rsidP="009A197A">
      <w:pPr>
        <w:pStyle w:val="a6"/>
        <w:spacing w:line="240" w:lineRule="auto"/>
        <w:rPr>
          <w:bCs/>
          <w:snapToGrid w:val="0"/>
          <w:color w:val="000000"/>
        </w:rPr>
      </w:pPr>
      <w:r>
        <w:t xml:space="preserve">7. При необходимости решение Рабочей группы и соответствующий проект постановления Комиссии выносятся на рассмотрение Комиссии, </w:t>
      </w:r>
      <w:r>
        <w:br/>
        <w:t>при этом с докладом по этому вопросу выступает руководитель Рабочей группы или по его поручению – заместитель руководителя Рабочей группы либо другой член Рабочей группы.</w:t>
      </w:r>
    </w:p>
    <w:p w:rsidR="009A197A" w:rsidRDefault="009A197A" w:rsidP="009A197A">
      <w:pPr>
        <w:pStyle w:val="a6"/>
        <w:spacing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9A197A" w:rsidRDefault="009A197A" w:rsidP="009A197A">
      <w:pPr>
        <w:pStyle w:val="a6"/>
        <w:spacing w:line="240" w:lineRule="auto"/>
      </w:pPr>
      <w:r>
        <w:t xml:space="preserve">9. На заседаниях Рабочей группы вправе присутствовать, выступать </w:t>
      </w:r>
      <w:r>
        <w:br/>
        <w:t>и высказывать свое мнение члены Комиссии, участвующие в подготовке материалов к заседанию Рабочей группы.</w:t>
      </w:r>
    </w:p>
    <w:p w:rsidR="009A197A" w:rsidRDefault="009A197A" w:rsidP="009A197A">
      <w:pPr>
        <w:pStyle w:val="a6"/>
        <w:spacing w:line="240" w:lineRule="auto"/>
      </w:pPr>
      <w:r>
        <w:t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</w:t>
      </w:r>
    </w:p>
    <w:p w:rsidR="009A197A" w:rsidRDefault="009A197A" w:rsidP="009A197A">
      <w:pPr>
        <w:pStyle w:val="a6"/>
        <w:spacing w:line="240" w:lineRule="auto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и приглашенных лиц,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9A197A" w:rsidRDefault="009A197A" w:rsidP="009A197A">
      <w:pPr>
        <w:pStyle w:val="a7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9A197A" w:rsidRDefault="009A197A" w:rsidP="009A197A">
      <w:pPr>
        <w:pStyle w:val="a7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9A197A" w:rsidRDefault="009A197A" w:rsidP="009A197A">
      <w:pPr>
        <w:pStyle w:val="a6"/>
        <w:spacing w:line="240" w:lineRule="auto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>
        <w:rPr>
          <w:szCs w:val="28"/>
        </w:rPr>
        <w:br/>
        <w:t>с</w:t>
      </w:r>
      <w:r>
        <w:t xml:space="preserve"> поручениями руководителя Рабочей группы членами Рабочей группы. </w:t>
      </w:r>
      <w:r>
        <w:br/>
        <w:t xml:space="preserve">К заседанию Рабочей группы готовятся подлинники или копии документов, </w:t>
      </w:r>
      <w:r>
        <w:lastRenderedPageBreak/>
        <w:t>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9A197A" w:rsidRDefault="009A197A" w:rsidP="009A197A">
      <w:pPr>
        <w:pStyle w:val="a6"/>
        <w:spacing w:line="240" w:lineRule="auto"/>
      </w:pPr>
      <w:r>
        <w:t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указанное решение принимается председателем Комиссии по предложению руководителя Рабочей группы.</w:t>
      </w:r>
    </w:p>
    <w:p w:rsidR="009A197A" w:rsidRDefault="009A197A" w:rsidP="009A197A">
      <w:pPr>
        <w:pStyle w:val="a6"/>
        <w:spacing w:line="240" w:lineRule="auto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9A197A" w:rsidRDefault="009A197A" w:rsidP="009A197A">
      <w:pPr>
        <w:pStyle w:val="a6"/>
        <w:spacing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9A197A" w:rsidRDefault="009A197A" w:rsidP="009A197A">
      <w:pPr>
        <w:pStyle w:val="a6"/>
        <w:spacing w:line="240" w:lineRule="auto"/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 Рабочей группы.</w:t>
      </w:r>
    </w:p>
    <w:p w:rsidR="009A197A" w:rsidRDefault="009A197A" w:rsidP="009A197A">
      <w:pPr>
        <w:pStyle w:val="a6"/>
        <w:spacing w:line="240" w:lineRule="auto"/>
        <w:rPr>
          <w:snapToGrid w:val="0"/>
        </w:rPr>
      </w:pPr>
      <w:r>
        <w:rPr>
          <w:snapToGrid w:val="0"/>
        </w:rPr>
        <w:t xml:space="preserve">15. Решения по жалобам </w:t>
      </w:r>
      <w:r>
        <w:t>(заявлениям)</w:t>
      </w:r>
      <w:r>
        <w:rPr>
          <w:snapToGrid w:val="0"/>
        </w:rPr>
        <w:t>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rPr>
          <w:snapToGrid w:val="0"/>
        </w:rPr>
        <w:t>,</w:t>
      </w:r>
      <w:proofErr w:type="gramEnd"/>
      <w:r>
        <w:rPr>
          <w:snapToGrid w:val="0"/>
        </w:rPr>
        <w:t xml:space="preserve"> если факты, содержащиеся в жалобах </w:t>
      </w:r>
      <w:r>
        <w:t>(заявлениях)</w:t>
      </w:r>
      <w:r>
        <w:rPr>
          <w:snapToGrid w:val="0"/>
        </w:rPr>
        <w:t>, требуют дополнительной проверки, решения по ним принимаются не позднее чем в десятидневный срок.</w:t>
      </w:r>
    </w:p>
    <w:p w:rsidR="009A197A" w:rsidRDefault="009A197A" w:rsidP="009A197A">
      <w:pPr>
        <w:pStyle w:val="a6"/>
        <w:spacing w:line="240" w:lineRule="auto"/>
      </w:pPr>
      <w:r>
        <w:t>16. В случае необходимости рассмотрения жалобы (заявления) на заседании Комиссии, на основании принятых Рабочей группой рекомендаций представляется на согласование соответствующий проект постановления Комиссии.</w:t>
      </w:r>
    </w:p>
    <w:p w:rsidR="009A197A" w:rsidRDefault="009A197A" w:rsidP="009A197A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>
        <w:t>17. Документы Рабочей группы по рассмотрению жалоб (заявлений) хранятся в архиве Комиссии в течение сроков, установленных номенклатурой дел.</w:t>
      </w:r>
    </w:p>
    <w:p w:rsidR="009D16A5" w:rsidRDefault="009D16A5">
      <w:pPr>
        <w:rPr>
          <w:rFonts w:ascii="Times New Roman" w:eastAsia="Calibri" w:hAnsi="Times New Roman" w:cs="Times New Roman"/>
        </w:rPr>
      </w:pPr>
    </w:p>
    <w:sectPr w:rsidR="009D16A5" w:rsidSect="006D3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7FCA"/>
    <w:rsid w:val="00030465"/>
    <w:rsid w:val="00086F7C"/>
    <w:rsid w:val="000F3FE5"/>
    <w:rsid w:val="00336C31"/>
    <w:rsid w:val="005A432C"/>
    <w:rsid w:val="005C26A6"/>
    <w:rsid w:val="00643398"/>
    <w:rsid w:val="006D3614"/>
    <w:rsid w:val="006E6807"/>
    <w:rsid w:val="006F15B0"/>
    <w:rsid w:val="007A1866"/>
    <w:rsid w:val="008004F7"/>
    <w:rsid w:val="00816BBB"/>
    <w:rsid w:val="00872854"/>
    <w:rsid w:val="00896159"/>
    <w:rsid w:val="008B285A"/>
    <w:rsid w:val="009376D0"/>
    <w:rsid w:val="009A197A"/>
    <w:rsid w:val="009D16A5"/>
    <w:rsid w:val="00A02277"/>
    <w:rsid w:val="00A10504"/>
    <w:rsid w:val="00A634E6"/>
    <w:rsid w:val="00AF66E4"/>
    <w:rsid w:val="00B12DCB"/>
    <w:rsid w:val="00B96F84"/>
    <w:rsid w:val="00C2545F"/>
    <w:rsid w:val="00C418E4"/>
    <w:rsid w:val="00D767FC"/>
    <w:rsid w:val="00D8649B"/>
    <w:rsid w:val="00DD1572"/>
    <w:rsid w:val="00DE43F8"/>
    <w:rsid w:val="00E06BBC"/>
    <w:rsid w:val="00E41D70"/>
    <w:rsid w:val="00E47FCA"/>
    <w:rsid w:val="00E934EB"/>
    <w:rsid w:val="00EC046E"/>
    <w:rsid w:val="00F30128"/>
    <w:rsid w:val="00FD24D5"/>
    <w:rsid w:val="00FE7A8C"/>
    <w:rsid w:val="00FF3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7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1590</Words>
  <Characters>9064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</cp:lastModifiedBy>
  <cp:revision>7</cp:revision>
  <cp:lastPrinted>2018-06-18T08:01:00Z</cp:lastPrinted>
  <dcterms:created xsi:type="dcterms:W3CDTF">2018-06-13T12:24:00Z</dcterms:created>
  <dcterms:modified xsi:type="dcterms:W3CDTF">2020-06-22T14:26:00Z</dcterms:modified>
</cp:coreProperties>
</file>