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5A5" w:rsidRPr="00F665A5" w:rsidRDefault="00F665A5" w:rsidP="00F665A5">
      <w:pPr>
        <w:tabs>
          <w:tab w:val="left" w:pos="345"/>
          <w:tab w:val="left" w:pos="3675"/>
        </w:tabs>
        <w:jc w:val="center"/>
        <w:rPr>
          <w:color w:val="000000"/>
          <w:sz w:val="28"/>
          <w:szCs w:val="28"/>
        </w:rPr>
      </w:pPr>
      <w:r w:rsidRPr="00F665A5">
        <w:rPr>
          <w:noProof/>
          <w:sz w:val="28"/>
          <w:szCs w:val="28"/>
        </w:rPr>
        <w:drawing>
          <wp:inline distT="0" distB="0" distL="0" distR="0">
            <wp:extent cx="5143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5A5" w:rsidRPr="00F665A5" w:rsidRDefault="00F665A5" w:rsidP="00F665A5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 w:val="28"/>
          <w:szCs w:val="28"/>
        </w:rPr>
      </w:pPr>
      <w:r w:rsidRPr="00F665A5">
        <w:rPr>
          <w:b/>
          <w:color w:val="000000"/>
          <w:sz w:val="28"/>
          <w:szCs w:val="28"/>
        </w:rPr>
        <w:t>ТЕРРИТОРИАЛЬНАЯ  ИЗБИРАТЕЛЬНАЯ  КОМИССИЯ</w:t>
      </w:r>
    </w:p>
    <w:p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665A5">
        <w:rPr>
          <w:b/>
          <w:color w:val="000000"/>
          <w:sz w:val="28"/>
          <w:szCs w:val="28"/>
        </w:rPr>
        <w:t>КОНСТАНТИНОВСКОГО  РАЙОНА  РОСТОВСКОЙ  ОБЛАСТИ</w:t>
      </w:r>
    </w:p>
    <w:p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ПОСТАНОВЛЕНИЕ</w:t>
      </w:r>
    </w:p>
    <w:p w:rsidR="00F665A5" w:rsidRPr="00F665A5" w:rsidRDefault="00F665A5" w:rsidP="00F665A5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26 июня  2021г.</w:t>
      </w:r>
      <w:r w:rsidRPr="00F665A5">
        <w:rPr>
          <w:color w:val="000000"/>
          <w:sz w:val="28"/>
          <w:szCs w:val="28"/>
        </w:rPr>
        <w:tab/>
      </w:r>
      <w:r w:rsidRPr="00F665A5">
        <w:rPr>
          <w:color w:val="000000"/>
          <w:sz w:val="28"/>
          <w:szCs w:val="28"/>
        </w:rPr>
        <w:tab/>
        <w:t>№ 6-1</w:t>
      </w:r>
      <w:r>
        <w:rPr>
          <w:color w:val="000000"/>
          <w:sz w:val="28"/>
          <w:szCs w:val="28"/>
        </w:rPr>
        <w:t>7</w:t>
      </w:r>
    </w:p>
    <w:p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г. Константиновск</w:t>
      </w:r>
    </w:p>
    <w:p w:rsidR="0019028F" w:rsidRDefault="0019028F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8F69E2">
      <w:pPr>
        <w:pStyle w:val="a5"/>
        <w:tabs>
          <w:tab w:val="clear" w:pos="1620"/>
        </w:tabs>
        <w:ind w:left="1134" w:right="1133"/>
      </w:pPr>
      <w:r>
        <w:t>О</w:t>
      </w:r>
      <w:r w:rsidR="007409F2">
        <w:t>б</w:t>
      </w:r>
      <w:r w:rsidR="0019028F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F665A5">
        <w:t>Константиновского</w:t>
      </w:r>
      <w:r w:rsidR="0019028F">
        <w:t xml:space="preserve"> района Ростовской области</w:t>
      </w:r>
    </w:p>
    <w:p w:rsidR="0019028F" w:rsidRDefault="0019028F" w:rsidP="00CA1AB7">
      <w:pPr>
        <w:pStyle w:val="a5"/>
        <w:tabs>
          <w:tab w:val="clear" w:pos="1620"/>
          <w:tab w:val="left" w:pos="-142"/>
          <w:tab w:val="left" w:pos="7655"/>
          <w:tab w:val="left" w:pos="9356"/>
        </w:tabs>
        <w:ind w:left="0" w:right="-1" w:firstLine="709"/>
        <w:rPr>
          <w:szCs w:val="28"/>
        </w:rPr>
      </w:pPr>
    </w:p>
    <w:p w:rsidR="00CA1AB7" w:rsidRPr="00CA1AB7" w:rsidRDefault="00CA1AB7" w:rsidP="00CA1AB7">
      <w:pPr>
        <w:tabs>
          <w:tab w:val="left" w:pos="-142"/>
          <w:tab w:val="left" w:pos="9356"/>
        </w:tabs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со</w:t>
      </w:r>
      <w:r w:rsidRPr="005E418E">
        <w:rPr>
          <w:sz w:val="28"/>
          <w:szCs w:val="28"/>
        </w:rPr>
        <w:t xml:space="preserve"> статье</w:t>
      </w:r>
      <w:r>
        <w:rPr>
          <w:sz w:val="28"/>
          <w:szCs w:val="28"/>
        </w:rPr>
        <w:t>й 60 Федерального закона от 12.06.</w:t>
      </w:r>
      <w:r w:rsidRPr="005E418E">
        <w:rPr>
          <w:sz w:val="28"/>
          <w:szCs w:val="28"/>
        </w:rPr>
        <w:t>2002№ 67-ФЗ «Об основных гарантиях избирательных прав и права на участие в референду</w:t>
      </w:r>
      <w:r>
        <w:rPr>
          <w:sz w:val="28"/>
          <w:szCs w:val="28"/>
        </w:rPr>
        <w:t xml:space="preserve">ме граждан Российской Федерации» и </w:t>
      </w:r>
      <w:r w:rsidRPr="00DD277F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 постановлением Избирательной комиссии Ростовской области от 24.06.2021 №153-6 «О Примерном положении</w:t>
      </w:r>
      <w:r w:rsidRPr="00CA1AB7">
        <w:rPr>
          <w:rFonts w:eastAsia="Calibri"/>
          <w:b/>
          <w:sz w:val="28"/>
          <w:szCs w:val="28"/>
          <w:lang w:eastAsia="en-US"/>
        </w:rPr>
        <w:t xml:space="preserve"> </w:t>
      </w:r>
      <w:r w:rsidRPr="00CA1AB7">
        <w:rPr>
          <w:rFonts w:eastAsia="Calibri"/>
          <w:sz w:val="28"/>
          <w:szCs w:val="28"/>
          <w:lang w:eastAsia="en-US"/>
        </w:rPr>
        <w:t>о Контрольно-ревизионной службе при окружной избирательной комиссии на выборах депутатов представительных органов муниципальных образований в Ростовской области»,</w:t>
      </w:r>
      <w:r>
        <w:rPr>
          <w:rFonts w:eastAsia="Calibri"/>
          <w:sz w:val="28"/>
          <w:szCs w:val="28"/>
          <w:lang w:eastAsia="en-US"/>
        </w:rPr>
        <w:t xml:space="preserve"> в</w:t>
      </w:r>
      <w:r w:rsidR="0043430B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4E48A3">
        <w:rPr>
          <w:sz w:val="28"/>
          <w:szCs w:val="28"/>
        </w:rPr>
        <w:t xml:space="preserve">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19028F" w:rsidRPr="00B61D0C">
        <w:rPr>
          <w:sz w:val="28"/>
        </w:rPr>
        <w:t xml:space="preserve">представительных органов </w:t>
      </w:r>
      <w:r w:rsidR="00F665A5" w:rsidRPr="00F665A5">
        <w:rPr>
          <w:color w:val="000000"/>
          <w:spacing w:val="-3"/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C44947">
        <w:rPr>
          <w:bCs/>
          <w:sz w:val="28"/>
          <w:szCs w:val="28"/>
        </w:rPr>
        <w:t>, местного референдума</w:t>
      </w:r>
      <w:r w:rsidR="00F665A5">
        <w:rPr>
          <w:bCs/>
          <w:sz w:val="28"/>
          <w:szCs w:val="28"/>
        </w:rPr>
        <w:t>,</w:t>
      </w:r>
      <w:r w:rsidR="004E48A3">
        <w:rPr>
          <w:bCs/>
          <w:sz w:val="28"/>
          <w:szCs w:val="28"/>
        </w:rPr>
        <w:t xml:space="preserve"> </w:t>
      </w:r>
    </w:p>
    <w:p w:rsidR="00B708A8" w:rsidRDefault="00B708A8" w:rsidP="00F665A5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F665A5" w:rsidRPr="00F665A5" w:rsidRDefault="00F665A5" w:rsidP="00F665A5">
      <w:pPr>
        <w:jc w:val="center"/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F665A5" w:rsidRPr="00F665A5" w:rsidRDefault="00F665A5" w:rsidP="00F665A5">
      <w:pPr>
        <w:jc w:val="center"/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:rsidR="00F665A5" w:rsidRDefault="00F665A5" w:rsidP="00F665A5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19028F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F665A5">
        <w:rPr>
          <w:bCs/>
          <w:sz w:val="28"/>
          <w:szCs w:val="28"/>
        </w:rPr>
        <w:t>Константиновского</w:t>
      </w:r>
      <w:r w:rsidR="0019028F">
        <w:rPr>
          <w:bCs/>
          <w:sz w:val="28"/>
          <w:szCs w:val="28"/>
        </w:rPr>
        <w:t xml:space="preserve"> района Ростовской области</w:t>
      </w:r>
      <w:r w:rsidR="009F1AE9">
        <w:rPr>
          <w:sz w:val="28"/>
          <w:szCs w:val="28"/>
        </w:rPr>
        <w:t>.</w:t>
      </w:r>
    </w:p>
    <w:p w:rsidR="00C918E6" w:rsidRPr="00E677B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677B7">
        <w:rPr>
          <w:sz w:val="28"/>
          <w:szCs w:val="28"/>
        </w:rPr>
        <w:t>2</w:t>
      </w:r>
      <w:r w:rsidR="00FC1F20" w:rsidRPr="00E677B7">
        <w:rPr>
          <w:sz w:val="28"/>
          <w:szCs w:val="28"/>
        </w:rPr>
        <w:t>. </w:t>
      </w:r>
      <w:r w:rsidR="00B708A8" w:rsidRPr="00E677B7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19028F" w:rsidRPr="00E677B7">
        <w:rPr>
          <w:sz w:val="28"/>
          <w:szCs w:val="28"/>
        </w:rPr>
        <w:t xml:space="preserve"> района Ростовской области</w:t>
      </w:r>
      <w:r w:rsidR="00B708A8" w:rsidRPr="00E677B7">
        <w:rPr>
          <w:sz w:val="28"/>
          <w:szCs w:val="28"/>
        </w:rPr>
        <w:t xml:space="preserve"> от </w:t>
      </w:r>
      <w:r w:rsidR="00F665A5" w:rsidRPr="00BC6A1C">
        <w:rPr>
          <w:sz w:val="28"/>
          <w:szCs w:val="28"/>
        </w:rPr>
        <w:t>16</w:t>
      </w:r>
      <w:r w:rsidR="00E677B7" w:rsidRPr="00BC6A1C">
        <w:rPr>
          <w:sz w:val="28"/>
          <w:szCs w:val="28"/>
        </w:rPr>
        <w:t>.0</w:t>
      </w:r>
      <w:r w:rsidR="00F665A5" w:rsidRPr="00BC6A1C">
        <w:rPr>
          <w:sz w:val="28"/>
          <w:szCs w:val="28"/>
        </w:rPr>
        <w:t>9</w:t>
      </w:r>
      <w:r w:rsidR="00E677B7" w:rsidRPr="00BC6A1C">
        <w:rPr>
          <w:sz w:val="28"/>
          <w:szCs w:val="28"/>
        </w:rPr>
        <w:t>.2017</w:t>
      </w:r>
      <w:r w:rsidR="00F665A5" w:rsidRPr="00BC6A1C">
        <w:rPr>
          <w:sz w:val="28"/>
          <w:szCs w:val="28"/>
        </w:rPr>
        <w:t xml:space="preserve"> </w:t>
      </w:r>
      <w:r w:rsidR="00E677B7" w:rsidRPr="00BC6A1C">
        <w:rPr>
          <w:sz w:val="28"/>
          <w:szCs w:val="28"/>
        </w:rPr>
        <w:t xml:space="preserve">г. </w:t>
      </w:r>
      <w:r w:rsidR="00BC6A1C" w:rsidRPr="00BC6A1C">
        <w:rPr>
          <w:sz w:val="28"/>
          <w:szCs w:val="28"/>
        </w:rPr>
        <w:t>60</w:t>
      </w:r>
      <w:r w:rsidR="00E677B7" w:rsidRPr="00BC6A1C">
        <w:rPr>
          <w:sz w:val="28"/>
          <w:szCs w:val="28"/>
        </w:rPr>
        <w:t>-1</w:t>
      </w:r>
      <w:r w:rsidR="00BC6A1C" w:rsidRPr="00BC6A1C">
        <w:rPr>
          <w:sz w:val="28"/>
          <w:szCs w:val="28"/>
        </w:rPr>
        <w:t>9</w:t>
      </w:r>
      <w:r w:rsidR="00E677B7" w:rsidRPr="00E677B7">
        <w:rPr>
          <w:sz w:val="28"/>
          <w:szCs w:val="28"/>
        </w:rPr>
        <w:t xml:space="preserve"> </w:t>
      </w:r>
      <w:r w:rsidR="00BC6A1C">
        <w:rPr>
          <w:sz w:val="28"/>
          <w:szCs w:val="28"/>
        </w:rPr>
        <w:t>«</w:t>
      </w:r>
      <w:r w:rsidR="00E677B7" w:rsidRPr="00E677B7">
        <w:rPr>
          <w:sz w:val="28"/>
          <w:szCs w:val="28"/>
        </w:rPr>
        <w:t xml:space="preserve">Об утверждении Положения о Контрольно-ревизионной службе при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E677B7" w:rsidRPr="00E677B7">
        <w:rPr>
          <w:sz w:val="28"/>
          <w:szCs w:val="28"/>
        </w:rPr>
        <w:t xml:space="preserve"> района Ростовской области</w:t>
      </w:r>
      <w:r w:rsidR="00BC6A1C">
        <w:rPr>
          <w:sz w:val="28"/>
          <w:szCs w:val="28"/>
        </w:rPr>
        <w:t>»</w:t>
      </w:r>
      <w:r w:rsidR="00C918E6" w:rsidRPr="00E677B7">
        <w:rPr>
          <w:sz w:val="28"/>
          <w:szCs w:val="28"/>
        </w:rPr>
        <w:t>.</w:t>
      </w:r>
    </w:p>
    <w:p w:rsidR="00F665A5" w:rsidRDefault="00B708A8" w:rsidP="00F665A5">
      <w:pPr>
        <w:pStyle w:val="aa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r w:rsidR="00F665A5">
        <w:t>Р</w:t>
      </w:r>
      <w:r w:rsidR="00F665A5" w:rsidRPr="00FC0726">
        <w:t xml:space="preserve">азместить </w:t>
      </w:r>
      <w:r w:rsidR="00F665A5">
        <w:t xml:space="preserve">настоящее постановление </w:t>
      </w:r>
      <w:r w:rsidR="00F665A5" w:rsidRPr="00FC0726">
        <w:t xml:space="preserve">на сайте </w:t>
      </w:r>
      <w:r w:rsidR="00F665A5">
        <w:t>Т</w:t>
      </w:r>
      <w:r w:rsidR="00F665A5" w:rsidRPr="00FC0726">
        <w:t xml:space="preserve">ерриториальной избирательной комиссии </w:t>
      </w:r>
      <w:r w:rsidR="00F665A5">
        <w:t xml:space="preserve">Константиновского района Ростовской области </w:t>
      </w:r>
      <w:r w:rsidR="00F665A5" w:rsidRPr="00FC0726">
        <w:t>в информационно-телекоммуникационной сети «Интернет».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</w:p>
    <w:p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Председатель комиссии</w:t>
      </w:r>
      <w:r w:rsidRPr="00F665A5">
        <w:rPr>
          <w:color w:val="000000"/>
          <w:spacing w:val="-3"/>
          <w:sz w:val="28"/>
          <w:szCs w:val="28"/>
        </w:rPr>
        <w:tab/>
        <w:t>И.В. Казакова</w:t>
      </w:r>
    </w:p>
    <w:p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Секретарь комиссии</w:t>
      </w:r>
      <w:r w:rsidRPr="00F665A5">
        <w:rPr>
          <w:color w:val="000000"/>
          <w:spacing w:val="-3"/>
          <w:sz w:val="28"/>
          <w:szCs w:val="28"/>
        </w:rPr>
        <w:tab/>
        <w:t>Е.В. Быкадорова</w:t>
      </w:r>
    </w:p>
    <w:p w:rsidR="00B708A8" w:rsidRPr="005D2B6C" w:rsidRDefault="00B708A8" w:rsidP="005D2B6C">
      <w:pPr>
        <w:pStyle w:val="6"/>
        <w:spacing w:before="0" w:after="0"/>
        <w:ind w:left="4536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Pr="005D2B6C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5D2B6C" w:rsidRDefault="00B708A8" w:rsidP="005D2B6C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5D2B6C">
        <w:rPr>
          <w:bCs/>
          <w:sz w:val="24"/>
          <w:szCs w:val="24"/>
        </w:rPr>
        <w:t xml:space="preserve">постановлением Территориальной избирательной </w:t>
      </w:r>
      <w:r w:rsidR="00F665A5">
        <w:rPr>
          <w:bCs/>
          <w:sz w:val="24"/>
          <w:szCs w:val="24"/>
        </w:rPr>
        <w:t>Константиновского</w:t>
      </w:r>
      <w:r w:rsidR="00584822" w:rsidRPr="005D2B6C">
        <w:rPr>
          <w:bCs/>
          <w:sz w:val="24"/>
          <w:szCs w:val="24"/>
        </w:rPr>
        <w:t xml:space="preserve"> района Ростовской области</w:t>
      </w:r>
      <w:r w:rsidRPr="005D2B6C">
        <w:rPr>
          <w:bCs/>
          <w:sz w:val="24"/>
          <w:szCs w:val="24"/>
        </w:rPr>
        <w:t xml:space="preserve"> </w:t>
      </w:r>
    </w:p>
    <w:p w:rsidR="00B708A8" w:rsidRPr="005D2B6C" w:rsidRDefault="00B708A8" w:rsidP="005D2B6C">
      <w:pPr>
        <w:keepNext/>
        <w:ind w:left="4536"/>
        <w:jc w:val="center"/>
        <w:outlineLvl w:val="5"/>
        <w:rPr>
          <w:sz w:val="24"/>
          <w:szCs w:val="24"/>
        </w:rPr>
      </w:pPr>
      <w:r w:rsidRPr="005D2B6C">
        <w:rPr>
          <w:sz w:val="24"/>
          <w:szCs w:val="24"/>
        </w:rPr>
        <w:t xml:space="preserve">от </w:t>
      </w:r>
      <w:r w:rsidR="00052491">
        <w:rPr>
          <w:sz w:val="24"/>
          <w:szCs w:val="24"/>
        </w:rPr>
        <w:t>26.06.</w:t>
      </w:r>
      <w:r w:rsidRPr="005D2B6C">
        <w:rPr>
          <w:sz w:val="24"/>
          <w:szCs w:val="24"/>
        </w:rPr>
        <w:t>20</w:t>
      </w:r>
      <w:r w:rsidR="00584822" w:rsidRPr="005D2B6C">
        <w:rPr>
          <w:sz w:val="24"/>
          <w:szCs w:val="24"/>
        </w:rPr>
        <w:t>21</w:t>
      </w:r>
      <w:r w:rsidR="005D2B6C" w:rsidRPr="005D2B6C">
        <w:rPr>
          <w:sz w:val="24"/>
          <w:szCs w:val="24"/>
        </w:rPr>
        <w:t xml:space="preserve">г. </w:t>
      </w:r>
      <w:r w:rsidRPr="005D2B6C">
        <w:rPr>
          <w:sz w:val="24"/>
          <w:szCs w:val="24"/>
        </w:rPr>
        <w:t xml:space="preserve"> №</w:t>
      </w:r>
      <w:r w:rsidR="00052491">
        <w:rPr>
          <w:sz w:val="24"/>
          <w:szCs w:val="24"/>
        </w:rPr>
        <w:t>6</w:t>
      </w:r>
      <w:r w:rsidR="008F69E2">
        <w:rPr>
          <w:sz w:val="24"/>
          <w:szCs w:val="24"/>
        </w:rPr>
        <w:t>-1</w:t>
      </w:r>
      <w:r w:rsidR="00052491">
        <w:rPr>
          <w:sz w:val="24"/>
          <w:szCs w:val="24"/>
        </w:rPr>
        <w:t>7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:rsidR="00D34407" w:rsidRDefault="00494B1D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о Контрольно-ревизионной службе при</w:t>
      </w:r>
      <w:r w:rsidR="00584822">
        <w:rPr>
          <w:rFonts w:eastAsia="Calibri"/>
          <w:sz w:val="28"/>
          <w:szCs w:val="28"/>
          <w:lang w:eastAsia="en-US"/>
        </w:rPr>
        <w:t xml:space="preserve"> </w:t>
      </w:r>
      <w:r w:rsidR="00D34407">
        <w:rPr>
          <w:rFonts w:eastAsia="Calibri"/>
          <w:sz w:val="28"/>
          <w:szCs w:val="28"/>
          <w:lang w:eastAsia="en-US"/>
        </w:rPr>
        <w:t>Территориальной</w:t>
      </w:r>
    </w:p>
    <w:p w:rsidR="00494B1D" w:rsidRPr="00494B1D" w:rsidRDefault="00D34407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3440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="00F665A5">
        <w:rPr>
          <w:rFonts w:eastAsia="Calibri"/>
          <w:sz w:val="28"/>
          <w:szCs w:val="28"/>
          <w:lang w:eastAsia="en-US"/>
        </w:rPr>
        <w:t>Константиновского</w:t>
      </w:r>
      <w:r w:rsidR="00584822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 Общие положения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 w:rsidR="00F665A5">
        <w:rPr>
          <w:rFonts w:eastAsia="Calibri"/>
          <w:sz w:val="28"/>
          <w:szCs w:val="28"/>
          <w:lang w:eastAsia="en-US"/>
        </w:rPr>
        <w:t>Константиновского</w:t>
      </w:r>
      <w:r w:rsidR="00584822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КРС) создается Территориальной избирательной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494B1D">
        <w:rPr>
          <w:rFonts w:eastAsia="Calibri"/>
          <w:sz w:val="28"/>
          <w:szCs w:val="28"/>
          <w:lang w:eastAsia="en-US"/>
        </w:rPr>
        <w:t xml:space="preserve"> </w:t>
      </w:r>
      <w:r w:rsidR="00F665A5">
        <w:rPr>
          <w:rFonts w:eastAsia="Calibri"/>
          <w:sz w:val="28"/>
          <w:szCs w:val="28"/>
          <w:lang w:eastAsia="en-US"/>
        </w:rPr>
        <w:t>Константиновского</w:t>
      </w:r>
      <w:r w:rsidR="00584822">
        <w:rPr>
          <w:rFonts w:eastAsia="Calibri"/>
          <w:sz w:val="28"/>
          <w:szCs w:val="28"/>
          <w:lang w:eastAsia="en-US"/>
        </w:rPr>
        <w:t xml:space="preserve"> района Ростовской области </w:t>
      </w:r>
      <w:r w:rsidRPr="00494B1D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12.06.2002№67-ФЗ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окружной избирательной комиссии на выборах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E50ED0">
        <w:rPr>
          <w:rFonts w:eastAsia="Calibri"/>
          <w:sz w:val="28"/>
          <w:szCs w:val="28"/>
          <w:lang w:eastAsia="en-US"/>
        </w:rPr>
        <w:t>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935FD2" w:rsidRDefault="00935FD2" w:rsidP="00935FD2">
      <w:pPr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:rsidR="00935FD2" w:rsidRDefault="00935FD2" w:rsidP="00935FD2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935FD2" w:rsidRDefault="00935FD2" w:rsidP="00935FD2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935FD2" w:rsidRPr="00FB3C4F" w:rsidRDefault="00935FD2" w:rsidP="00935FD2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Российской Федерации, Федеральную налоговую службу, филиал публичного акционерного общества «Сбербанк России». 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– по представлению руководителей соответствующих органов, организаций и учреждений.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FB3C4F">
        <w:rPr>
          <w:rFonts w:eastAsia="Calibri"/>
          <w:sz w:val="28"/>
          <w:szCs w:val="28"/>
          <w:lang w:eastAsia="en-US"/>
        </w:rPr>
        <w:t xml:space="preserve">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выборов.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935FD2" w:rsidRPr="00FB3C4F" w:rsidRDefault="00935FD2" w:rsidP="00935FD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</w:t>
      </w:r>
      <w:r>
        <w:rPr>
          <w:rFonts w:eastAsia="Calibri"/>
          <w:sz w:val="28"/>
          <w:szCs w:val="28"/>
          <w:lang w:eastAsia="en-US"/>
        </w:rPr>
        <w:t>К</w:t>
      </w:r>
      <w:r w:rsidRPr="00FB3C4F">
        <w:rPr>
          <w:rFonts w:eastAsia="Calibri"/>
          <w:sz w:val="28"/>
          <w:szCs w:val="28"/>
          <w:lang w:eastAsia="en-US"/>
        </w:rPr>
        <w:t>омисси</w:t>
      </w:r>
      <w:r>
        <w:rPr>
          <w:rFonts w:eastAsia="Calibri"/>
          <w:sz w:val="28"/>
          <w:szCs w:val="28"/>
          <w:lang w:eastAsia="en-US"/>
        </w:rPr>
        <w:t xml:space="preserve">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FB3C4F">
        <w:rPr>
          <w:rFonts w:eastAsia="Calibri"/>
          <w:sz w:val="28"/>
          <w:szCs w:val="28"/>
          <w:lang w:eastAsia="en-US"/>
        </w:rPr>
        <w:t>выборов</w:t>
      </w:r>
      <w:r w:rsidRPr="005515D8">
        <w:rPr>
          <w:rFonts w:eastAsia="Calibri"/>
          <w:sz w:val="28"/>
          <w:szCs w:val="28"/>
          <w:lang w:eastAsia="en-US"/>
        </w:rPr>
        <w:t>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3.1.3. Проверк</w:t>
      </w:r>
      <w:r>
        <w:rPr>
          <w:rFonts w:eastAsia="Calibri"/>
          <w:sz w:val="28"/>
          <w:szCs w:val="28"/>
          <w:lang w:eastAsia="en-US"/>
        </w:rPr>
        <w:t>а финансовых отчетов кандидатов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об имуществе, принадлежащем кандидату</w:t>
      </w:r>
      <w:r w:rsidRPr="00FB3C4F">
        <w:rPr>
          <w:rFonts w:eastAsia="Calibri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</w:p>
    <w:p w:rsidR="00935FD2" w:rsidRPr="00033820" w:rsidRDefault="00935FD2" w:rsidP="00935FD2">
      <w:pPr>
        <w:pStyle w:val="aa"/>
        <w:ind w:firstLine="774"/>
        <w:jc w:val="both"/>
      </w:pPr>
      <w:r w:rsidRPr="00033820">
        <w:lastRenderedPageBreak/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935FD2" w:rsidRPr="00033820" w:rsidRDefault="00935FD2" w:rsidP="00935FD2">
      <w:pPr>
        <w:pStyle w:val="aa"/>
        <w:ind w:firstLine="774"/>
        <w:jc w:val="both"/>
      </w:pPr>
      <w:r w:rsidRPr="00033820"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области, муниципального образования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.</w:t>
      </w:r>
    </w:p>
    <w:p w:rsidR="00935FD2" w:rsidRDefault="00935FD2" w:rsidP="00935FD2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935FD2" w:rsidRDefault="00935FD2" w:rsidP="00935FD2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3.2.5. Готовит и направляет представления в соответствующие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935FD2" w:rsidRDefault="00935FD2" w:rsidP="00935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кандидата либо об отказе в регистрации кандидата.</w:t>
      </w:r>
    </w:p>
    <w:p w:rsidR="00935FD2" w:rsidRPr="007D1E42" w:rsidRDefault="00935FD2" w:rsidP="00935FD2">
      <w:pPr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 xml:space="preserve">3.2.7.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по </w:t>
      </w:r>
      <w:r>
        <w:rPr>
          <w:sz w:val="28"/>
          <w:szCs w:val="28"/>
        </w:rPr>
        <w:lastRenderedPageBreak/>
        <w:t>финансовым вопросам кандидатов о необходимости возврата таких пожертвований жертвователю или перечисления в доход местного бюджета.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 Проводит мероприятия по выявлению фактов нарушений в расходовании средств кандидатом, в том числе помимо соответствующего избирательного фонда, готовит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>финансовых отчетов кандидатов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935FD2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>. Участвует в выявлении фактов финансирования изб</w:t>
      </w:r>
      <w:r>
        <w:rPr>
          <w:rFonts w:eastAsia="Calibri"/>
          <w:sz w:val="28"/>
          <w:szCs w:val="28"/>
          <w:lang w:eastAsia="en-US"/>
        </w:rPr>
        <w:t xml:space="preserve">ирательных кампаний кандидатов </w:t>
      </w:r>
      <w:r w:rsidRPr="00FB3C4F">
        <w:rPr>
          <w:rFonts w:eastAsia="Calibri"/>
          <w:sz w:val="28"/>
          <w:szCs w:val="28"/>
          <w:lang w:eastAsia="en-US"/>
        </w:rPr>
        <w:t>поми</w:t>
      </w:r>
      <w:r>
        <w:rPr>
          <w:rFonts w:eastAsia="Calibri"/>
          <w:sz w:val="28"/>
          <w:szCs w:val="28"/>
          <w:lang w:eastAsia="en-US"/>
        </w:rPr>
        <w:t>мо соответствующих избирательных фондов.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готовит предложения для Комиссии по привлечению к ответственности кандидатов, а также граждан и юридических лиц.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избирательным комиссиям,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соответствующих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 кандидатов</w:t>
      </w:r>
      <w:r w:rsidRPr="00FB3C4F">
        <w:rPr>
          <w:rFonts w:eastAsia="Calibri"/>
          <w:sz w:val="28"/>
          <w:szCs w:val="28"/>
        </w:rPr>
        <w:t xml:space="preserve">. </w:t>
      </w:r>
    </w:p>
    <w:p w:rsidR="00935FD2" w:rsidRDefault="00935FD2" w:rsidP="00935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935FD2" w:rsidRDefault="00935FD2" w:rsidP="00935F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3.2.21. </w:t>
      </w:r>
      <w:r>
        <w:rPr>
          <w:sz w:val="28"/>
          <w:szCs w:val="28"/>
          <w:lang w:eastAsia="en-US"/>
        </w:rPr>
        <w:t>Осуществляет иные мероприятия.</w:t>
      </w:r>
    </w:p>
    <w:p w:rsidR="00935FD2" w:rsidRPr="00FB3C4F" w:rsidRDefault="00935FD2" w:rsidP="00935FD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935FD2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граждан на основе гражданско-правовых договоров.</w:t>
      </w:r>
    </w:p>
    <w:p w:rsidR="00935FD2" w:rsidRDefault="00935FD2" w:rsidP="00935F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кандидатами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муниципального образования,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 xml:space="preserve">средств, выделенных </w:t>
      </w:r>
      <w:r w:rsidRPr="00FB3C4F">
        <w:rPr>
          <w:rFonts w:eastAsia="Calibri"/>
          <w:sz w:val="28"/>
          <w:szCs w:val="28"/>
          <w:lang w:eastAsia="en-US"/>
        </w:rPr>
        <w:lastRenderedPageBreak/>
        <w:t>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 кандидатов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935FD2" w:rsidRPr="00FB3C4F" w:rsidRDefault="00935FD2" w:rsidP="00935FD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935FD2" w:rsidRPr="00FB3C4F" w:rsidRDefault="00935FD2" w:rsidP="00935FD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935FD2" w:rsidRPr="00FB3C4F" w:rsidRDefault="00935FD2" w:rsidP="00935FD2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935FD2" w:rsidRPr="00FB3C4F" w:rsidRDefault="00935FD2" w:rsidP="00935FD2">
      <w:pPr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935FD2" w:rsidRDefault="00935FD2" w:rsidP="00935FD2">
      <w:pPr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Pr="0003382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sectPr w:rsidR="00935FD2" w:rsidSect="0019028F">
      <w:pgSz w:w="11906" w:h="16838"/>
      <w:pgMar w:top="1418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120" w:rsidRDefault="00727120" w:rsidP="00494B1D">
      <w:r>
        <w:separator/>
      </w:r>
    </w:p>
  </w:endnote>
  <w:endnote w:type="continuationSeparator" w:id="1">
    <w:p w:rsidR="00727120" w:rsidRDefault="00727120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120" w:rsidRDefault="00727120" w:rsidP="00494B1D">
      <w:r>
        <w:separator/>
      </w:r>
    </w:p>
  </w:footnote>
  <w:footnote w:type="continuationSeparator" w:id="1">
    <w:p w:rsidR="00727120" w:rsidRDefault="00727120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52491"/>
    <w:rsid w:val="000628F5"/>
    <w:rsid w:val="000D5C52"/>
    <w:rsid w:val="00174CD8"/>
    <w:rsid w:val="0019028F"/>
    <w:rsid w:val="0019503D"/>
    <w:rsid w:val="002514F4"/>
    <w:rsid w:val="0028715D"/>
    <w:rsid w:val="002E696B"/>
    <w:rsid w:val="00344498"/>
    <w:rsid w:val="003B7760"/>
    <w:rsid w:val="0043430B"/>
    <w:rsid w:val="00462717"/>
    <w:rsid w:val="0049475F"/>
    <w:rsid w:val="00494B1D"/>
    <w:rsid w:val="004E48A3"/>
    <w:rsid w:val="004F2903"/>
    <w:rsid w:val="00501093"/>
    <w:rsid w:val="005412C4"/>
    <w:rsid w:val="00584822"/>
    <w:rsid w:val="005C4309"/>
    <w:rsid w:val="005D2B6C"/>
    <w:rsid w:val="005D3BEF"/>
    <w:rsid w:val="005E418E"/>
    <w:rsid w:val="006550BA"/>
    <w:rsid w:val="006828F6"/>
    <w:rsid w:val="006F2548"/>
    <w:rsid w:val="006F484E"/>
    <w:rsid w:val="00727120"/>
    <w:rsid w:val="007409F2"/>
    <w:rsid w:val="007952D5"/>
    <w:rsid w:val="007A3566"/>
    <w:rsid w:val="00812984"/>
    <w:rsid w:val="00893951"/>
    <w:rsid w:val="008F69E2"/>
    <w:rsid w:val="008F7711"/>
    <w:rsid w:val="00907D45"/>
    <w:rsid w:val="00911D3E"/>
    <w:rsid w:val="00935FD2"/>
    <w:rsid w:val="00960545"/>
    <w:rsid w:val="00991A47"/>
    <w:rsid w:val="009B3844"/>
    <w:rsid w:val="009F1AE9"/>
    <w:rsid w:val="00A32C51"/>
    <w:rsid w:val="00A44FBB"/>
    <w:rsid w:val="00A843A0"/>
    <w:rsid w:val="00A852C8"/>
    <w:rsid w:val="00AA300A"/>
    <w:rsid w:val="00B136A9"/>
    <w:rsid w:val="00B673FC"/>
    <w:rsid w:val="00B708A8"/>
    <w:rsid w:val="00BA16AA"/>
    <w:rsid w:val="00BA2A88"/>
    <w:rsid w:val="00BC6A1C"/>
    <w:rsid w:val="00BD0FA4"/>
    <w:rsid w:val="00C009E2"/>
    <w:rsid w:val="00C16D88"/>
    <w:rsid w:val="00C24098"/>
    <w:rsid w:val="00C358FC"/>
    <w:rsid w:val="00C44947"/>
    <w:rsid w:val="00C50CF5"/>
    <w:rsid w:val="00C918E6"/>
    <w:rsid w:val="00CA1AB7"/>
    <w:rsid w:val="00CB26F7"/>
    <w:rsid w:val="00CD7563"/>
    <w:rsid w:val="00D019EF"/>
    <w:rsid w:val="00D10E54"/>
    <w:rsid w:val="00D34407"/>
    <w:rsid w:val="00D86688"/>
    <w:rsid w:val="00DB0E48"/>
    <w:rsid w:val="00DD277F"/>
    <w:rsid w:val="00DD7C5A"/>
    <w:rsid w:val="00E02A50"/>
    <w:rsid w:val="00E677B7"/>
    <w:rsid w:val="00E82D47"/>
    <w:rsid w:val="00E86ACB"/>
    <w:rsid w:val="00ED5051"/>
    <w:rsid w:val="00F665A5"/>
    <w:rsid w:val="00F85EF1"/>
    <w:rsid w:val="00FB05C6"/>
    <w:rsid w:val="00FB4114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F665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8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16541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Ирина</cp:lastModifiedBy>
  <cp:revision>18</cp:revision>
  <cp:lastPrinted>2017-06-05T11:11:00Z</cp:lastPrinted>
  <dcterms:created xsi:type="dcterms:W3CDTF">2019-05-22T13:10:00Z</dcterms:created>
  <dcterms:modified xsi:type="dcterms:W3CDTF">2021-06-29T09:44:00Z</dcterms:modified>
</cp:coreProperties>
</file>