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45C040" w14:textId="77777777" w:rsidR="00B97AA6" w:rsidRDefault="00B97AA6" w:rsidP="00B97AA6">
      <w:pPr>
        <w:tabs>
          <w:tab w:val="left" w:pos="345"/>
          <w:tab w:val="left" w:pos="3675"/>
          <w:tab w:val="left" w:pos="8364"/>
        </w:tabs>
        <w:ind w:right="-205"/>
      </w:pPr>
      <w:r>
        <w:rPr>
          <w:noProof/>
          <w:sz w:val="24"/>
          <w:szCs w:val="24"/>
        </w:rPr>
        <w:drawing>
          <wp:inline distT="0" distB="0" distL="0" distR="0" wp14:anchorId="1AAD4EF9" wp14:editId="05BB652D">
            <wp:extent cx="447675" cy="479652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79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0ED2CD2" w14:textId="77777777" w:rsidR="00B97AA6" w:rsidRPr="00D52B8B" w:rsidRDefault="00B97AA6" w:rsidP="00B97AA6">
      <w:pPr>
        <w:tabs>
          <w:tab w:val="left" w:pos="345"/>
          <w:tab w:val="left" w:pos="3675"/>
          <w:tab w:val="left" w:pos="8364"/>
        </w:tabs>
        <w:ind w:right="-205"/>
        <w:rPr>
          <w:b/>
        </w:rPr>
      </w:pPr>
      <w:r w:rsidRPr="00D52B8B">
        <w:rPr>
          <w:b/>
        </w:rPr>
        <w:t>ТЕРРИТОРИАЛЬНАЯ  ИЗБИРАТЕЛЬНАЯ  КОМИССИЯ КОНСТАНТИНОВСКОГО  РАЙОНА  РОСТОВСКОЙ  ОБЛАСТИ</w:t>
      </w:r>
    </w:p>
    <w:p w14:paraId="65DD3866" w14:textId="77777777" w:rsidR="00B97AA6" w:rsidRDefault="00B97AA6" w:rsidP="00B97AA6">
      <w:pPr>
        <w:tabs>
          <w:tab w:val="left" w:pos="345"/>
          <w:tab w:val="left" w:pos="3675"/>
          <w:tab w:val="left" w:pos="8364"/>
        </w:tabs>
        <w:ind w:right="-205"/>
      </w:pPr>
    </w:p>
    <w:p w14:paraId="72C97F29" w14:textId="77777777" w:rsidR="00B97AA6" w:rsidRPr="00D52B8B" w:rsidRDefault="00B97AA6" w:rsidP="00B97AA6">
      <w:pPr>
        <w:tabs>
          <w:tab w:val="left" w:pos="345"/>
          <w:tab w:val="left" w:pos="3675"/>
          <w:tab w:val="left" w:pos="8364"/>
        </w:tabs>
        <w:ind w:right="-205"/>
      </w:pPr>
      <w:r w:rsidRPr="00D52B8B">
        <w:t>ПОСТАНОВЛЕНИЕ</w:t>
      </w:r>
    </w:p>
    <w:p w14:paraId="37204D7E" w14:textId="77777777" w:rsidR="00C74DC5" w:rsidRDefault="00C74DC5" w:rsidP="007954CB">
      <w:pPr>
        <w:ind w:right="-185"/>
      </w:pPr>
    </w:p>
    <w:p w14:paraId="6D49AF84" w14:textId="696CCE9A" w:rsidR="00592492" w:rsidRDefault="00F44BBE" w:rsidP="007954CB">
      <w:pPr>
        <w:ind w:right="-185"/>
        <w:rPr>
          <w:szCs w:val="24"/>
        </w:rPr>
      </w:pPr>
      <w:r>
        <w:t>18</w:t>
      </w:r>
      <w:r w:rsidR="00224CC6">
        <w:t xml:space="preserve"> </w:t>
      </w:r>
      <w:r w:rsidR="005656CD">
        <w:t>июля</w:t>
      </w:r>
      <w:r w:rsidR="00224CC6">
        <w:t xml:space="preserve"> </w:t>
      </w:r>
      <w:r w:rsidR="00C06E0F">
        <w:t>20</w:t>
      </w:r>
      <w:r w:rsidR="00C62AF5">
        <w:t>2</w:t>
      </w:r>
      <w:r>
        <w:t>5</w:t>
      </w:r>
      <w:r w:rsidR="00C06E0F">
        <w:t xml:space="preserve"> г.</w:t>
      </w:r>
      <w:r w:rsidR="00592492" w:rsidRPr="00592492">
        <w:rPr>
          <w:szCs w:val="24"/>
        </w:rPr>
        <w:tab/>
      </w:r>
      <w:r w:rsidR="00592492" w:rsidRPr="00592492">
        <w:rPr>
          <w:szCs w:val="24"/>
        </w:rPr>
        <w:tab/>
      </w:r>
      <w:r w:rsidR="00592492" w:rsidRPr="00592492">
        <w:rPr>
          <w:szCs w:val="24"/>
        </w:rPr>
        <w:tab/>
      </w:r>
      <w:r w:rsidR="00592492" w:rsidRPr="00592492">
        <w:rPr>
          <w:szCs w:val="24"/>
        </w:rPr>
        <w:tab/>
      </w:r>
      <w:r w:rsidR="00592492" w:rsidRPr="00592492">
        <w:rPr>
          <w:szCs w:val="24"/>
        </w:rPr>
        <w:tab/>
      </w:r>
      <w:r w:rsidR="00592492" w:rsidRPr="00592492">
        <w:rPr>
          <w:szCs w:val="24"/>
        </w:rPr>
        <w:tab/>
      </w:r>
      <w:r w:rsidR="00592492" w:rsidRPr="00592492">
        <w:rPr>
          <w:szCs w:val="24"/>
        </w:rPr>
        <w:tab/>
      </w:r>
      <w:r w:rsidR="00592492" w:rsidRPr="00592492">
        <w:rPr>
          <w:szCs w:val="24"/>
        </w:rPr>
        <w:tab/>
        <w:t xml:space="preserve">№ </w:t>
      </w:r>
      <w:r>
        <w:rPr>
          <w:szCs w:val="24"/>
        </w:rPr>
        <w:t>134</w:t>
      </w:r>
      <w:r w:rsidR="00437435">
        <w:rPr>
          <w:szCs w:val="24"/>
        </w:rPr>
        <w:t>-1</w:t>
      </w:r>
    </w:p>
    <w:p w14:paraId="3EDF4580" w14:textId="77777777" w:rsidR="00C74DC5" w:rsidRPr="007954CB" w:rsidRDefault="00C74DC5" w:rsidP="007954CB">
      <w:pPr>
        <w:ind w:right="-185"/>
      </w:pPr>
      <w:r w:rsidRPr="007954CB">
        <w:t xml:space="preserve">г. </w:t>
      </w:r>
      <w:r w:rsidR="00BB4847">
        <w:t>Константиновск</w:t>
      </w:r>
    </w:p>
    <w:p w14:paraId="167A24BB" w14:textId="77777777" w:rsidR="00C74DC5" w:rsidRDefault="00C74DC5" w:rsidP="007954CB">
      <w:pPr>
        <w:ind w:right="-185"/>
      </w:pPr>
    </w:p>
    <w:p w14:paraId="66DFDC9E" w14:textId="77777777" w:rsidR="00B97AA6" w:rsidRPr="006A27C4" w:rsidRDefault="00B97AA6" w:rsidP="00B97AA6">
      <w:pPr>
        <w:ind w:left="1560" w:right="1417"/>
        <w:jc w:val="both"/>
        <w:rPr>
          <w:b/>
        </w:rPr>
      </w:pPr>
      <w:r w:rsidRPr="006A27C4">
        <w:rPr>
          <w:b/>
          <w:bCs/>
        </w:rPr>
        <w:t xml:space="preserve">О сборе предложений для дополнительного зачисления в резерв составов участковых комиссий на территории </w:t>
      </w:r>
      <w:r>
        <w:rPr>
          <w:b/>
          <w:bCs/>
        </w:rPr>
        <w:t xml:space="preserve">Константиновского района </w:t>
      </w:r>
      <w:r w:rsidRPr="006A27C4">
        <w:rPr>
          <w:b/>
          <w:bCs/>
        </w:rPr>
        <w:t>Ростовской области</w:t>
      </w:r>
      <w:r>
        <w:rPr>
          <w:b/>
          <w:bCs/>
        </w:rPr>
        <w:t>.</w:t>
      </w:r>
    </w:p>
    <w:p w14:paraId="351F8C90" w14:textId="77777777" w:rsidR="00B97AA6" w:rsidRDefault="00B97AA6" w:rsidP="00B97AA6">
      <w:pPr>
        <w:ind w:firstLine="708"/>
        <w:jc w:val="both"/>
      </w:pPr>
    </w:p>
    <w:p w14:paraId="1660511F" w14:textId="77777777" w:rsidR="00B97AA6" w:rsidRDefault="00B97AA6" w:rsidP="00B97AA6">
      <w:pPr>
        <w:ind w:firstLine="709"/>
        <w:jc w:val="both"/>
      </w:pPr>
      <w:r w:rsidRPr="006A27C4">
        <w:t>В соответствии с пунктом 5</w:t>
      </w:r>
      <w:r w:rsidRPr="006A27C4">
        <w:rPr>
          <w:vertAlign w:val="superscript"/>
        </w:rPr>
        <w:t>1</w:t>
      </w:r>
      <w:r w:rsidRPr="006A27C4">
        <w:t xml:space="preserve"> статьи 27</w:t>
      </w:r>
      <w:r>
        <w:t>, пунктом 11</w:t>
      </w:r>
      <w:r w:rsidRPr="006A27C4">
        <w:t xml:space="preserve"> </w:t>
      </w:r>
      <w:r>
        <w:t xml:space="preserve">статьи 29 </w:t>
      </w:r>
      <w:r w:rsidRPr="006A27C4">
        <w:t>Федерального закона</w:t>
      </w:r>
      <w:r>
        <w:t xml:space="preserve"> </w:t>
      </w:r>
      <w:r w:rsidRPr="006A27C4">
        <w:t>от 12.06.2002 № 67-ФЗ «Об основных гарантиях избирательных прав и права на участие в референдуме граждан Российской Федерации»,</w:t>
      </w:r>
      <w:r>
        <w:t xml:space="preserve"> </w:t>
      </w:r>
      <w:r w:rsidRPr="006A27C4">
        <w:t>пунктами</w:t>
      </w:r>
      <w:r>
        <w:t xml:space="preserve"> </w:t>
      </w:r>
      <w:r w:rsidR="005656CD" w:rsidRPr="00ED7581">
        <w:t>12, 14, 15, 16, 18</w:t>
      </w:r>
      <w:r w:rsidR="005656CD" w:rsidRPr="006A27C4">
        <w:rPr>
          <w:color w:val="FF0000"/>
        </w:rPr>
        <w:t xml:space="preserve"> </w:t>
      </w:r>
      <w:r w:rsidRPr="006A27C4">
        <w:t>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</w:t>
      </w:r>
      <w:r>
        <w:t xml:space="preserve"> </w:t>
      </w:r>
    </w:p>
    <w:p w14:paraId="0814DFD1" w14:textId="77777777" w:rsidR="00B97AA6" w:rsidRDefault="00B97AA6" w:rsidP="00B97AA6">
      <w:pPr>
        <w:ind w:firstLine="709"/>
        <w:jc w:val="both"/>
      </w:pPr>
    </w:p>
    <w:p w14:paraId="23DB0854" w14:textId="77777777" w:rsidR="00B97AA6" w:rsidRDefault="00B97AA6" w:rsidP="00B97AA6">
      <w:pPr>
        <w:ind w:firstLine="709"/>
        <w:rPr>
          <w:bCs/>
        </w:rPr>
      </w:pPr>
      <w:r>
        <w:rPr>
          <w:bCs/>
        </w:rPr>
        <w:t xml:space="preserve">Территориальная избирательная комиссия Константиновского района Ростовской области </w:t>
      </w:r>
      <w:r w:rsidRPr="00684844">
        <w:rPr>
          <w:bCs/>
        </w:rPr>
        <w:t>ПОСТАНОВЛЯЕТ:</w:t>
      </w:r>
    </w:p>
    <w:p w14:paraId="24DB4939" w14:textId="77777777" w:rsidR="00B97AA6" w:rsidRPr="00684844" w:rsidRDefault="00B97AA6" w:rsidP="00B97AA6">
      <w:pPr>
        <w:ind w:firstLine="709"/>
        <w:jc w:val="both"/>
        <w:rPr>
          <w:bCs/>
        </w:rPr>
      </w:pPr>
    </w:p>
    <w:p w14:paraId="0B94C6DC" w14:textId="3D682DED" w:rsidR="00B97AA6" w:rsidRPr="00BF1CFC" w:rsidRDefault="00B97AA6" w:rsidP="00B97AA6">
      <w:pPr>
        <w:numPr>
          <w:ilvl w:val="0"/>
          <w:numId w:val="1"/>
        </w:numPr>
        <w:spacing w:line="348" w:lineRule="auto"/>
        <w:ind w:left="0" w:firstLine="709"/>
        <w:jc w:val="both"/>
      </w:pPr>
      <w:r w:rsidRPr="00BF1CFC">
        <w:t xml:space="preserve">Объявить сбор предложений для дополнительного зачисления в резерв составов участковых комиссий на территории </w:t>
      </w:r>
      <w:r>
        <w:t>Константиновского</w:t>
      </w:r>
      <w:r w:rsidRPr="00BF1CFC">
        <w:t xml:space="preserve"> района Ростовской области в период с </w:t>
      </w:r>
      <w:r w:rsidR="000348BB">
        <w:t>2</w:t>
      </w:r>
      <w:r w:rsidR="00F44BBE">
        <w:t>5</w:t>
      </w:r>
      <w:r w:rsidR="005656CD">
        <w:t xml:space="preserve"> июля</w:t>
      </w:r>
      <w:r w:rsidRPr="00BF1CFC">
        <w:t xml:space="preserve"> по </w:t>
      </w:r>
      <w:r w:rsidR="005656CD">
        <w:t>1</w:t>
      </w:r>
      <w:r w:rsidR="00F44BBE">
        <w:t>4</w:t>
      </w:r>
      <w:r w:rsidRPr="00BF1CFC">
        <w:t xml:space="preserve"> </w:t>
      </w:r>
      <w:r w:rsidR="005656CD">
        <w:t>августа</w:t>
      </w:r>
      <w:r w:rsidRPr="00BF1CFC">
        <w:t xml:space="preserve"> 20</w:t>
      </w:r>
      <w:r w:rsidR="00C62AF5">
        <w:t>2</w:t>
      </w:r>
      <w:r w:rsidR="00F44BBE">
        <w:t>5</w:t>
      </w:r>
      <w:r w:rsidRPr="00BF1CFC">
        <w:t xml:space="preserve"> года.</w:t>
      </w:r>
    </w:p>
    <w:p w14:paraId="659D8D68" w14:textId="77777777" w:rsidR="00B97AA6" w:rsidRPr="00BF1CFC" w:rsidRDefault="00B97AA6" w:rsidP="00B97AA6">
      <w:pPr>
        <w:numPr>
          <w:ilvl w:val="0"/>
          <w:numId w:val="1"/>
        </w:numPr>
        <w:spacing w:line="348" w:lineRule="auto"/>
        <w:ind w:left="0" w:firstLine="709"/>
        <w:jc w:val="both"/>
      </w:pPr>
      <w:r w:rsidRPr="00BF1CFC">
        <w:t xml:space="preserve">Опубликовать прилагаемое сообщение Территориальной избирательной комиссии </w:t>
      </w:r>
      <w:r>
        <w:t>Константиновского</w:t>
      </w:r>
      <w:r w:rsidRPr="00BF1CFC">
        <w:t xml:space="preserve"> района Ростовской области о дополнительном зачислении в резерв составов участковых комиссий на территории </w:t>
      </w:r>
      <w:r>
        <w:t>Константиновского</w:t>
      </w:r>
      <w:r w:rsidRPr="00BF1CFC">
        <w:t xml:space="preserve"> района Ростовской области в средствах массовой информации, разместить на сайте Территориальной избирательной комиссии </w:t>
      </w:r>
      <w:r>
        <w:t>Константиновского</w:t>
      </w:r>
      <w:r w:rsidRPr="00BF1CFC">
        <w:t xml:space="preserve"> района Ростовской области в информационно-телекоммуникационной сети «Интернет».</w:t>
      </w:r>
    </w:p>
    <w:p w14:paraId="6846C46B" w14:textId="4BEAEDF7" w:rsidR="00B97AA6" w:rsidRPr="006A27C4" w:rsidRDefault="00B97AA6" w:rsidP="00B97AA6">
      <w:pPr>
        <w:numPr>
          <w:ilvl w:val="0"/>
          <w:numId w:val="1"/>
        </w:numPr>
        <w:spacing w:line="348" w:lineRule="auto"/>
        <w:ind w:left="0" w:firstLine="709"/>
        <w:jc w:val="both"/>
      </w:pPr>
      <w:r>
        <w:t>Секретарю</w:t>
      </w:r>
      <w:r w:rsidRPr="00BF1CFC">
        <w:t xml:space="preserve"> </w:t>
      </w:r>
      <w:r>
        <w:t>Т</w:t>
      </w:r>
      <w:r w:rsidRPr="00BF1CFC">
        <w:t xml:space="preserve">ерриториальной избирательной комиссии </w:t>
      </w:r>
      <w:r>
        <w:t>Константиновского</w:t>
      </w:r>
      <w:r w:rsidRPr="00BF1CFC">
        <w:t xml:space="preserve"> района  Ростовской области </w:t>
      </w:r>
      <w:r>
        <w:t xml:space="preserve">Е.В. Быкадоровой </w:t>
      </w:r>
      <w:r w:rsidRPr="00BF1CFC">
        <w:t xml:space="preserve">в период с </w:t>
      </w:r>
      <w:r w:rsidR="000348BB">
        <w:lastRenderedPageBreak/>
        <w:t>2</w:t>
      </w:r>
      <w:r w:rsidR="00F44BBE">
        <w:t>5</w:t>
      </w:r>
      <w:r w:rsidR="005656CD">
        <w:t xml:space="preserve"> июля</w:t>
      </w:r>
      <w:r w:rsidR="00C62AF5" w:rsidRPr="00BF1CFC">
        <w:t xml:space="preserve"> </w:t>
      </w:r>
      <w:r w:rsidR="00C62AF5">
        <w:t xml:space="preserve">по </w:t>
      </w:r>
      <w:r w:rsidR="005656CD">
        <w:t>1</w:t>
      </w:r>
      <w:r w:rsidR="00F44BBE">
        <w:t>4</w:t>
      </w:r>
      <w:r w:rsidR="00C62AF5" w:rsidRPr="00BF1CFC">
        <w:t xml:space="preserve"> </w:t>
      </w:r>
      <w:r w:rsidR="005656CD">
        <w:t>августа</w:t>
      </w:r>
      <w:r w:rsidR="00C62AF5" w:rsidRPr="00BF1CFC">
        <w:t xml:space="preserve"> 20</w:t>
      </w:r>
      <w:r w:rsidR="00C62AF5">
        <w:t>2</w:t>
      </w:r>
      <w:r w:rsidR="00F44BBE">
        <w:t>5</w:t>
      </w:r>
      <w:r w:rsidR="00C62AF5" w:rsidRPr="00BF1CFC">
        <w:t xml:space="preserve"> года</w:t>
      </w:r>
      <w:r w:rsidR="00C62AF5">
        <w:t xml:space="preserve"> </w:t>
      </w:r>
      <w:r w:rsidRPr="00BF1CFC">
        <w:t>организовать прием предложений по</w:t>
      </w:r>
      <w:r w:rsidRPr="006A27C4">
        <w:t xml:space="preserve"> кандидатурам для дополнительного зачисления в резерв составов участковых комиссий на территории</w:t>
      </w:r>
      <w:r>
        <w:t xml:space="preserve"> Константиновского района </w:t>
      </w:r>
      <w:r w:rsidRPr="006A27C4">
        <w:t>Ростовской области.</w:t>
      </w:r>
    </w:p>
    <w:p w14:paraId="7DEA1D73" w14:textId="77777777" w:rsidR="00B97AA6" w:rsidRPr="006A27C4" w:rsidRDefault="00B97AA6" w:rsidP="00B97AA6">
      <w:pPr>
        <w:numPr>
          <w:ilvl w:val="0"/>
          <w:numId w:val="1"/>
        </w:numPr>
        <w:spacing w:line="324" w:lineRule="auto"/>
        <w:ind w:left="0" w:firstLine="709"/>
        <w:jc w:val="both"/>
      </w:pPr>
      <w:r w:rsidRPr="006A27C4">
        <w:t>Систем</w:t>
      </w:r>
      <w:r>
        <w:t xml:space="preserve">ному администратору </w:t>
      </w:r>
      <w:r w:rsidRPr="006A27C4">
        <w:t>территориальн</w:t>
      </w:r>
      <w:r>
        <w:t>ого</w:t>
      </w:r>
      <w:r w:rsidRPr="006A27C4">
        <w:t xml:space="preserve"> комплекс</w:t>
      </w:r>
      <w:r>
        <w:t xml:space="preserve">а </w:t>
      </w:r>
      <w:r w:rsidRPr="006A27C4">
        <w:t xml:space="preserve"> средств автоматизации</w:t>
      </w:r>
      <w:r>
        <w:t xml:space="preserve"> </w:t>
      </w:r>
      <w:r w:rsidRPr="006A27C4">
        <w:t>Государственной автоматизированной системы Российской Федерации «Выборы» (</w:t>
      </w:r>
      <w:r w:rsidR="000348BB">
        <w:t xml:space="preserve">Тимофееву </w:t>
      </w:r>
      <w:r>
        <w:t>И.</w:t>
      </w:r>
      <w:r w:rsidR="000348BB">
        <w:t>А.</w:t>
      </w:r>
      <w:r w:rsidRPr="006A27C4">
        <w:t xml:space="preserve">) обеспечить ввод данных по кандидатурам, предложенным для дополнительного зачисления в резерв составов участковых </w:t>
      </w:r>
      <w:r>
        <w:t xml:space="preserve">избирательных </w:t>
      </w:r>
      <w:r w:rsidRPr="006A27C4">
        <w:t xml:space="preserve">комиссий на территории </w:t>
      </w:r>
      <w:r>
        <w:t xml:space="preserve">Константиновского района </w:t>
      </w:r>
      <w:r w:rsidRPr="006A27C4">
        <w:t>Ростовской области и зачисленным в резерв составов участковых</w:t>
      </w:r>
      <w:r>
        <w:t xml:space="preserve"> </w:t>
      </w:r>
      <w:r w:rsidRPr="006A27C4">
        <w:t xml:space="preserve">комиссий в ГАС «Выборы» в соответствии с </w:t>
      </w:r>
      <w:r>
        <w:t xml:space="preserve">   </w:t>
      </w:r>
      <w:r w:rsidRPr="006A27C4">
        <w:t xml:space="preserve">Регламентом использования Государственной автоматизированной системы Российской Федерации «Выборы» для решения задач, связанных с формированием участковых </w:t>
      </w:r>
      <w:r>
        <w:t xml:space="preserve">избирательных </w:t>
      </w:r>
      <w:r w:rsidRPr="006A27C4">
        <w:t xml:space="preserve">комиссий, резерва составов участковых </w:t>
      </w:r>
      <w:r>
        <w:t xml:space="preserve">избирательных </w:t>
      </w:r>
      <w:r w:rsidRPr="006A27C4">
        <w:t xml:space="preserve">комиссий, назначением нового члена участковой </w:t>
      </w:r>
      <w:r>
        <w:t xml:space="preserve">избирательной </w:t>
      </w:r>
      <w:r w:rsidRPr="006A27C4">
        <w:t>комиссии из состава участковых комиссий, обучением членов участковых</w:t>
      </w:r>
      <w:r>
        <w:t xml:space="preserve"> избирательных </w:t>
      </w:r>
      <w:r w:rsidRPr="006A27C4">
        <w:t>комиссий, резерва составов участковых комиссий, утвержденным постановлением Центральной избирательной комиссии Российской Федерации от 26.12.2012 № 155/1158-6.</w:t>
      </w:r>
    </w:p>
    <w:p w14:paraId="1978CA27" w14:textId="77777777" w:rsidR="00B97AA6" w:rsidRPr="006A27C4" w:rsidRDefault="00B97AA6" w:rsidP="00B97AA6">
      <w:pPr>
        <w:numPr>
          <w:ilvl w:val="0"/>
          <w:numId w:val="1"/>
        </w:numPr>
        <w:spacing w:line="360" w:lineRule="auto"/>
        <w:ind w:left="0" w:right="-83" w:firstLine="709"/>
        <w:jc w:val="both"/>
      </w:pPr>
      <w:r w:rsidRPr="006A27C4">
        <w:t xml:space="preserve">Контроль за выполнением настоящего постановления возложить на </w:t>
      </w:r>
      <w:r>
        <w:t>секретаря</w:t>
      </w:r>
      <w:r w:rsidRPr="006A27C4">
        <w:t xml:space="preserve"> </w:t>
      </w:r>
      <w:r>
        <w:t xml:space="preserve">территориальной избирательной </w:t>
      </w:r>
      <w:r w:rsidRPr="006A27C4">
        <w:t xml:space="preserve">комиссии </w:t>
      </w:r>
      <w:r>
        <w:t>Быкадорову Е.В.</w:t>
      </w:r>
    </w:p>
    <w:p w14:paraId="49EFF9EF" w14:textId="77777777" w:rsidR="00B97AA6" w:rsidRPr="006A27C4" w:rsidRDefault="00B97AA6" w:rsidP="00B97AA6">
      <w:pPr>
        <w:spacing w:line="360" w:lineRule="auto"/>
        <w:ind w:right="-83" w:firstLine="709"/>
        <w:jc w:val="both"/>
      </w:pPr>
    </w:p>
    <w:p w14:paraId="16540F68" w14:textId="77777777" w:rsidR="00B97AA6" w:rsidRPr="00493A26" w:rsidRDefault="00B97AA6" w:rsidP="00B97AA6">
      <w:pPr>
        <w:spacing w:line="360" w:lineRule="auto"/>
        <w:ind w:right="-83"/>
        <w:jc w:val="both"/>
      </w:pPr>
    </w:p>
    <w:p w14:paraId="31DFCA7F" w14:textId="77777777" w:rsidR="00B97AA6" w:rsidRDefault="00B97AA6" w:rsidP="00B97AA6">
      <w:pPr>
        <w:tabs>
          <w:tab w:val="left" w:pos="6960"/>
        </w:tabs>
        <w:spacing w:line="280" w:lineRule="exact"/>
        <w:ind w:left="600"/>
        <w:jc w:val="left"/>
      </w:pPr>
      <w:r>
        <w:t>Председатель комиссии</w:t>
      </w:r>
      <w:r>
        <w:tab/>
        <w:t>И.В. Казакова</w:t>
      </w:r>
    </w:p>
    <w:p w14:paraId="71682913" w14:textId="77777777" w:rsidR="00B97AA6" w:rsidRDefault="00B97AA6" w:rsidP="00B97AA6">
      <w:pPr>
        <w:tabs>
          <w:tab w:val="left" w:pos="6960"/>
        </w:tabs>
        <w:ind w:left="601"/>
        <w:jc w:val="left"/>
      </w:pPr>
    </w:p>
    <w:p w14:paraId="43FCADEC" w14:textId="77777777" w:rsidR="00B97AA6" w:rsidRDefault="00B97AA6" w:rsidP="00B97AA6">
      <w:pPr>
        <w:tabs>
          <w:tab w:val="left" w:pos="6960"/>
        </w:tabs>
        <w:ind w:left="601"/>
        <w:jc w:val="left"/>
      </w:pPr>
    </w:p>
    <w:p w14:paraId="4FA8FF7D" w14:textId="77777777" w:rsidR="00B97AA6" w:rsidRDefault="00B97AA6" w:rsidP="00B97AA6">
      <w:pPr>
        <w:tabs>
          <w:tab w:val="left" w:pos="6960"/>
        </w:tabs>
        <w:ind w:left="601"/>
        <w:jc w:val="left"/>
      </w:pPr>
      <w:r>
        <w:t>Секретарь комиссии</w:t>
      </w:r>
      <w:r>
        <w:tab/>
        <w:t>Е.В. Быкадоров</w:t>
      </w:r>
    </w:p>
    <w:p w14:paraId="215E4690" w14:textId="77777777" w:rsidR="00B97AA6" w:rsidRDefault="00B97AA6">
      <w:pPr>
        <w:spacing w:after="200" w:line="276" w:lineRule="auto"/>
        <w:jc w:val="left"/>
      </w:pPr>
      <w:r>
        <w:br w:type="page"/>
      </w:r>
    </w:p>
    <w:p w14:paraId="38C5C839" w14:textId="77777777" w:rsidR="00B762F5" w:rsidRDefault="00B762F5" w:rsidP="00B762F5">
      <w:pPr>
        <w:shd w:val="clear" w:color="auto" w:fill="FFFFFF"/>
        <w:tabs>
          <w:tab w:val="left" w:pos="7020"/>
        </w:tabs>
        <w:spacing w:before="312" w:line="322" w:lineRule="exact"/>
        <w:ind w:left="10"/>
        <w:jc w:val="left"/>
      </w:pPr>
    </w:p>
    <w:p w14:paraId="169EF83E" w14:textId="77777777" w:rsidR="00B97AA6" w:rsidRPr="00B97AA6" w:rsidRDefault="00B97AA6" w:rsidP="00B97AA6">
      <w:pPr>
        <w:ind w:left="4678"/>
        <w:rPr>
          <w:sz w:val="24"/>
          <w:szCs w:val="24"/>
        </w:rPr>
      </w:pPr>
      <w:r w:rsidRPr="00B97AA6">
        <w:rPr>
          <w:sz w:val="24"/>
          <w:szCs w:val="24"/>
        </w:rPr>
        <w:t xml:space="preserve">Приложение </w:t>
      </w:r>
    </w:p>
    <w:p w14:paraId="6BA62B94" w14:textId="77777777" w:rsidR="00B97AA6" w:rsidRPr="00B97AA6" w:rsidRDefault="00B97AA6" w:rsidP="00B97AA6">
      <w:pPr>
        <w:ind w:left="4678"/>
        <w:rPr>
          <w:sz w:val="24"/>
          <w:szCs w:val="24"/>
        </w:rPr>
      </w:pPr>
      <w:r w:rsidRPr="00B97AA6">
        <w:rPr>
          <w:sz w:val="24"/>
          <w:szCs w:val="24"/>
        </w:rPr>
        <w:t xml:space="preserve">к постановлению </w:t>
      </w:r>
    </w:p>
    <w:p w14:paraId="60E2AA6D" w14:textId="77777777" w:rsidR="00B97AA6" w:rsidRPr="00B97AA6" w:rsidRDefault="00B97AA6" w:rsidP="00B97AA6">
      <w:pPr>
        <w:ind w:left="4678"/>
        <w:rPr>
          <w:sz w:val="24"/>
          <w:szCs w:val="24"/>
        </w:rPr>
      </w:pPr>
      <w:r w:rsidRPr="00B97AA6">
        <w:rPr>
          <w:sz w:val="24"/>
          <w:szCs w:val="24"/>
        </w:rPr>
        <w:t xml:space="preserve">Территориальной избирательной комиссии Константиновского района </w:t>
      </w:r>
    </w:p>
    <w:p w14:paraId="72B0F388" w14:textId="77777777" w:rsidR="00B97AA6" w:rsidRPr="00B97AA6" w:rsidRDefault="00B97AA6" w:rsidP="00B97AA6">
      <w:pPr>
        <w:ind w:left="4678"/>
        <w:rPr>
          <w:sz w:val="24"/>
          <w:szCs w:val="24"/>
        </w:rPr>
      </w:pPr>
      <w:r w:rsidRPr="00B97AA6">
        <w:rPr>
          <w:sz w:val="24"/>
          <w:szCs w:val="24"/>
        </w:rPr>
        <w:t>Ростовской области</w:t>
      </w:r>
    </w:p>
    <w:p w14:paraId="097BA3BE" w14:textId="2746BCC6" w:rsidR="00B97AA6" w:rsidRPr="00B97AA6" w:rsidRDefault="00B97AA6" w:rsidP="00B97AA6">
      <w:pPr>
        <w:ind w:left="4678"/>
        <w:rPr>
          <w:sz w:val="24"/>
          <w:szCs w:val="24"/>
        </w:rPr>
      </w:pPr>
      <w:r w:rsidRPr="00B97AA6">
        <w:rPr>
          <w:sz w:val="24"/>
          <w:szCs w:val="24"/>
        </w:rPr>
        <w:t xml:space="preserve">от </w:t>
      </w:r>
      <w:r w:rsidR="00D3406F">
        <w:rPr>
          <w:sz w:val="24"/>
          <w:szCs w:val="24"/>
        </w:rPr>
        <w:t>1</w:t>
      </w:r>
      <w:r w:rsidR="00F44BBE">
        <w:rPr>
          <w:sz w:val="24"/>
          <w:szCs w:val="24"/>
        </w:rPr>
        <w:t>8</w:t>
      </w:r>
      <w:r w:rsidRPr="00B97AA6">
        <w:rPr>
          <w:sz w:val="24"/>
          <w:szCs w:val="24"/>
        </w:rPr>
        <w:t xml:space="preserve"> </w:t>
      </w:r>
      <w:r w:rsidR="005656CD">
        <w:rPr>
          <w:sz w:val="24"/>
          <w:szCs w:val="24"/>
        </w:rPr>
        <w:t>июля</w:t>
      </w:r>
      <w:r w:rsidRPr="00B97AA6">
        <w:rPr>
          <w:sz w:val="24"/>
          <w:szCs w:val="24"/>
        </w:rPr>
        <w:t xml:space="preserve"> 20</w:t>
      </w:r>
      <w:r w:rsidR="00C62AF5">
        <w:rPr>
          <w:sz w:val="24"/>
          <w:szCs w:val="24"/>
        </w:rPr>
        <w:t>2</w:t>
      </w:r>
      <w:r w:rsidR="00F44BBE">
        <w:rPr>
          <w:sz w:val="24"/>
          <w:szCs w:val="24"/>
        </w:rPr>
        <w:t>5</w:t>
      </w:r>
      <w:r>
        <w:rPr>
          <w:sz w:val="24"/>
          <w:szCs w:val="24"/>
        </w:rPr>
        <w:t xml:space="preserve"> </w:t>
      </w:r>
      <w:r w:rsidRPr="00B97AA6">
        <w:rPr>
          <w:sz w:val="24"/>
          <w:szCs w:val="24"/>
        </w:rPr>
        <w:t xml:space="preserve">г. № </w:t>
      </w:r>
      <w:r w:rsidR="00F44BBE">
        <w:rPr>
          <w:sz w:val="24"/>
          <w:szCs w:val="24"/>
        </w:rPr>
        <w:t>134</w:t>
      </w:r>
      <w:r w:rsidR="00437435">
        <w:rPr>
          <w:sz w:val="24"/>
          <w:szCs w:val="24"/>
        </w:rPr>
        <w:t>-1</w:t>
      </w:r>
    </w:p>
    <w:p w14:paraId="674562E6" w14:textId="77777777" w:rsidR="00B97AA6" w:rsidRDefault="00B97AA6" w:rsidP="00B97AA6">
      <w:pPr>
        <w:tabs>
          <w:tab w:val="left" w:pos="6960"/>
        </w:tabs>
        <w:ind w:left="601"/>
      </w:pPr>
    </w:p>
    <w:p w14:paraId="6BEFF834" w14:textId="77777777" w:rsidR="00B97AA6" w:rsidRPr="00B97AA6" w:rsidRDefault="00B97AA6" w:rsidP="00B97AA6">
      <w:pPr>
        <w:pStyle w:val="3"/>
        <w:rPr>
          <w:rFonts w:ascii="Times New Roman" w:hAnsi="Times New Roman" w:cs="Times New Roman"/>
          <w:color w:val="auto"/>
        </w:rPr>
      </w:pPr>
      <w:r w:rsidRPr="00B97AA6">
        <w:rPr>
          <w:rFonts w:ascii="Times New Roman" w:hAnsi="Times New Roman" w:cs="Times New Roman"/>
          <w:color w:val="auto"/>
        </w:rPr>
        <w:t xml:space="preserve">СООБЩЕНИЕ </w:t>
      </w:r>
    </w:p>
    <w:p w14:paraId="7011DD3F" w14:textId="77777777" w:rsidR="00B97AA6" w:rsidRPr="00B97AA6" w:rsidRDefault="00B97AA6" w:rsidP="00B97AA6">
      <w:pPr>
        <w:pStyle w:val="3"/>
        <w:rPr>
          <w:rFonts w:ascii="Times New Roman" w:hAnsi="Times New Roman" w:cs="Times New Roman"/>
          <w:color w:val="auto"/>
        </w:rPr>
      </w:pPr>
      <w:r w:rsidRPr="00B97AA6">
        <w:rPr>
          <w:rFonts w:ascii="Times New Roman" w:hAnsi="Times New Roman" w:cs="Times New Roman"/>
          <w:color w:val="auto"/>
        </w:rPr>
        <w:t xml:space="preserve">Территориальной избирательной комиссии Константиновского Ростовской области о приеме предложений по кандидатурам для дополнительного зачисления в резерв составов участковых комиссий </w:t>
      </w:r>
    </w:p>
    <w:p w14:paraId="7861AB8D" w14:textId="77777777" w:rsidR="00B97AA6" w:rsidRPr="00B97AA6" w:rsidRDefault="00B97AA6" w:rsidP="00B97AA6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B97AA6">
        <w:rPr>
          <w:rFonts w:ascii="Times New Roman" w:hAnsi="Times New Roman" w:cs="Times New Roman"/>
          <w:color w:val="auto"/>
        </w:rPr>
        <w:t>Константиновского района Ростовской области</w:t>
      </w:r>
    </w:p>
    <w:p w14:paraId="55FF2F31" w14:textId="77777777" w:rsidR="00B97AA6" w:rsidRPr="00B97AA6" w:rsidRDefault="00B97AA6" w:rsidP="00B97AA6">
      <w:pPr>
        <w:pStyle w:val="21"/>
        <w:ind w:firstLine="0"/>
        <w:jc w:val="center"/>
        <w:rPr>
          <w:b/>
          <w:szCs w:val="28"/>
        </w:rPr>
      </w:pPr>
    </w:p>
    <w:p w14:paraId="39C24517" w14:textId="77777777" w:rsidR="00B97AA6" w:rsidRPr="00A01229" w:rsidRDefault="00B97AA6" w:rsidP="00B97AA6">
      <w:pPr>
        <w:pStyle w:val="21"/>
        <w:rPr>
          <w:szCs w:val="28"/>
        </w:rPr>
      </w:pPr>
      <w:r w:rsidRPr="00A01229">
        <w:rPr>
          <w:szCs w:val="28"/>
        </w:rPr>
        <w:t>Территориальная избирательная комиссия Константиновского района Ростовской области объявляет прием предложений по кандидатурам для дополнительного зачисления в резерв составов участковых комиссий Константиновского района Ростовской области.</w:t>
      </w:r>
    </w:p>
    <w:p w14:paraId="6CE15879" w14:textId="25F7ABB6" w:rsidR="00B97AA6" w:rsidRPr="00A01229" w:rsidRDefault="00B97AA6" w:rsidP="00C62AF5">
      <w:pPr>
        <w:ind w:firstLine="567"/>
        <w:jc w:val="both"/>
      </w:pPr>
      <w:r w:rsidRPr="00A01229">
        <w:t xml:space="preserve">Прием документов осуществляется в период с </w:t>
      </w:r>
      <w:r w:rsidR="000348BB">
        <w:t>2</w:t>
      </w:r>
      <w:r w:rsidR="00F44BBE">
        <w:t>5</w:t>
      </w:r>
      <w:r w:rsidR="005656CD">
        <w:t xml:space="preserve"> июля</w:t>
      </w:r>
      <w:r w:rsidR="00C62AF5" w:rsidRPr="00BF1CFC">
        <w:t xml:space="preserve"> по </w:t>
      </w:r>
      <w:r w:rsidR="005656CD">
        <w:t>1</w:t>
      </w:r>
      <w:r w:rsidR="00F44BBE">
        <w:t>4</w:t>
      </w:r>
      <w:r w:rsidR="00C62AF5" w:rsidRPr="00BF1CFC">
        <w:t xml:space="preserve"> </w:t>
      </w:r>
      <w:r w:rsidR="005656CD">
        <w:t>августа</w:t>
      </w:r>
      <w:r w:rsidR="00C62AF5" w:rsidRPr="00BF1CFC">
        <w:t xml:space="preserve"> 20</w:t>
      </w:r>
      <w:r w:rsidR="00C62AF5">
        <w:t>2</w:t>
      </w:r>
      <w:r w:rsidR="00F44BBE">
        <w:t>5</w:t>
      </w:r>
      <w:r w:rsidR="00C62AF5" w:rsidRPr="00BF1CFC">
        <w:t xml:space="preserve"> года</w:t>
      </w:r>
      <w:r w:rsidRPr="00A01229">
        <w:t xml:space="preserve"> по адресу: 347250, Ростовская область, Константиновский район, г.Константиновск, ул. Карташова, 32, контактный телефон (86393) 2-15-69. </w:t>
      </w:r>
    </w:p>
    <w:p w14:paraId="1C0C00FC" w14:textId="77777777" w:rsidR="00B97AA6" w:rsidRPr="00A01229" w:rsidRDefault="00B97AA6" w:rsidP="00B97AA6">
      <w:pPr>
        <w:pStyle w:val="21"/>
        <w:ind w:left="-284"/>
        <w:jc w:val="center"/>
        <w:rPr>
          <w:szCs w:val="28"/>
        </w:rPr>
      </w:pPr>
    </w:p>
    <w:p w14:paraId="138E9419" w14:textId="77777777" w:rsidR="00B97AA6" w:rsidRPr="00A01229" w:rsidRDefault="00B97AA6" w:rsidP="00B97AA6">
      <w:pPr>
        <w:pStyle w:val="21"/>
        <w:ind w:left="-284"/>
        <w:jc w:val="center"/>
        <w:rPr>
          <w:szCs w:val="28"/>
        </w:rPr>
      </w:pPr>
      <w:r w:rsidRPr="00A01229">
        <w:rPr>
          <w:szCs w:val="28"/>
        </w:rPr>
        <w:t>Требования к кандидатурам для зачисления в резерв составов участковых комиссий на территории Константиновского района Ростовской области</w:t>
      </w:r>
    </w:p>
    <w:p w14:paraId="5FD440AC" w14:textId="77777777" w:rsidR="00B97AA6" w:rsidRPr="00A01229" w:rsidRDefault="00B97AA6" w:rsidP="00B97AA6">
      <w:pPr>
        <w:pStyle w:val="21"/>
        <w:ind w:left="-284"/>
        <w:jc w:val="center"/>
        <w:rPr>
          <w:b/>
          <w:szCs w:val="28"/>
        </w:rPr>
      </w:pPr>
    </w:p>
    <w:p w14:paraId="6CC1EC29" w14:textId="77777777" w:rsidR="00B97AA6" w:rsidRPr="00A01229" w:rsidRDefault="00B97AA6" w:rsidP="00B97AA6">
      <w:pPr>
        <w:pStyle w:val="21"/>
        <w:ind w:left="-284"/>
        <w:rPr>
          <w:szCs w:val="28"/>
        </w:rPr>
      </w:pPr>
      <w:r w:rsidRPr="00A01229">
        <w:rPr>
          <w:szCs w:val="28"/>
        </w:rPr>
        <w:t>В резерв составов участковых комиссий не зачисляются кандидатуры, не соответствующие требованиям, установленным пунктом 1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за исключением подпунктов «ж», «з», «и», «к» и «л» пункта 1 статьи 29 указанного Федерального закона, а также кандидатуры, в отношении которых отсутствуют документы, необходимые для зачисления в резерв составов участковых комиссий.</w:t>
      </w:r>
    </w:p>
    <w:p w14:paraId="668DCD63" w14:textId="77777777" w:rsidR="00B97AA6" w:rsidRPr="00A01229" w:rsidRDefault="00B97AA6" w:rsidP="00B97AA6">
      <w:pPr>
        <w:pStyle w:val="21"/>
        <w:ind w:left="-284"/>
        <w:rPr>
          <w:szCs w:val="28"/>
        </w:rPr>
      </w:pPr>
      <w:r w:rsidRPr="00A01229">
        <w:rPr>
          <w:szCs w:val="28"/>
        </w:rPr>
        <w:t>Дополнительное зачисление в резерв составов участковых комиссий осуществляется на основе предложений политических партий, общественных объединений, собраний избирателей по месту жительства, работы, службы, учебы, представительных органов муниципальных образований.</w:t>
      </w:r>
    </w:p>
    <w:p w14:paraId="690D4FC4" w14:textId="77777777" w:rsidR="00B97AA6" w:rsidRPr="00A01229" w:rsidRDefault="00B97AA6" w:rsidP="00B97AA6">
      <w:pPr>
        <w:pStyle w:val="21"/>
        <w:ind w:firstLine="0"/>
        <w:rPr>
          <w:szCs w:val="28"/>
        </w:rPr>
      </w:pPr>
    </w:p>
    <w:p w14:paraId="3EB9F542" w14:textId="77777777" w:rsidR="00B97AA6" w:rsidRPr="00A01229" w:rsidRDefault="00B97AA6" w:rsidP="00B97AA6">
      <w:pPr>
        <w:pStyle w:val="21"/>
        <w:ind w:left="-284"/>
        <w:jc w:val="center"/>
        <w:rPr>
          <w:szCs w:val="28"/>
        </w:rPr>
      </w:pPr>
      <w:r w:rsidRPr="00A01229">
        <w:rPr>
          <w:szCs w:val="28"/>
        </w:rPr>
        <w:t>Перечень документов,</w:t>
      </w:r>
    </w:p>
    <w:p w14:paraId="7F02C3C2" w14:textId="77777777" w:rsidR="00B97AA6" w:rsidRPr="00A01229" w:rsidRDefault="00B97AA6" w:rsidP="00B97AA6">
      <w:pPr>
        <w:pStyle w:val="21"/>
        <w:ind w:left="-284"/>
        <w:jc w:val="center"/>
        <w:rPr>
          <w:szCs w:val="28"/>
        </w:rPr>
      </w:pPr>
      <w:r w:rsidRPr="00A01229">
        <w:rPr>
          <w:szCs w:val="28"/>
        </w:rPr>
        <w:t>представляемых при внесении предложений по кандидатурам в резерв составов участковых комиссий на территории Константиновского района Ростовской области:</w:t>
      </w:r>
    </w:p>
    <w:p w14:paraId="281CE110" w14:textId="77777777" w:rsidR="00B97AA6" w:rsidRPr="00A01229" w:rsidRDefault="00B97AA6" w:rsidP="00B97AA6">
      <w:pPr>
        <w:pStyle w:val="21"/>
        <w:ind w:left="-284"/>
        <w:jc w:val="center"/>
        <w:rPr>
          <w:szCs w:val="28"/>
        </w:rPr>
      </w:pPr>
    </w:p>
    <w:p w14:paraId="76F2F8C1" w14:textId="77777777" w:rsidR="00B97AA6" w:rsidRPr="00A01229" w:rsidRDefault="00B97AA6" w:rsidP="00B97AA6">
      <w:pPr>
        <w:pStyle w:val="21"/>
        <w:ind w:left="-284"/>
        <w:jc w:val="center"/>
        <w:rPr>
          <w:szCs w:val="28"/>
        </w:rPr>
      </w:pPr>
      <w:r w:rsidRPr="00A01229">
        <w:rPr>
          <w:szCs w:val="28"/>
        </w:rPr>
        <w:lastRenderedPageBreak/>
        <w:t>Всеми субъектами права предложения  кандидатур должны быть представлены:</w:t>
      </w:r>
    </w:p>
    <w:p w14:paraId="623DEB10" w14:textId="77777777" w:rsidR="00B97AA6" w:rsidRPr="00A01229" w:rsidRDefault="00B97AA6" w:rsidP="00B97AA6">
      <w:pPr>
        <w:tabs>
          <w:tab w:val="left" w:pos="567"/>
        </w:tabs>
        <w:autoSpaceDE w:val="0"/>
        <w:autoSpaceDN w:val="0"/>
        <w:adjustRightInd w:val="0"/>
        <w:ind w:firstLine="851"/>
        <w:jc w:val="both"/>
      </w:pPr>
      <w:r w:rsidRPr="00A01229">
        <w:t>1. Письменное согласие гражданина Российской Федерации на его назначение членом участковой избирательной комиссии с правом решающего голоса, зачисление в резерв составов участковых комиссий, на обработку его персональных данных.</w:t>
      </w:r>
    </w:p>
    <w:p w14:paraId="7C6FB4D4" w14:textId="77777777" w:rsidR="00B97AA6" w:rsidRPr="00A01229" w:rsidRDefault="00B97AA6" w:rsidP="00B97AA6">
      <w:pPr>
        <w:tabs>
          <w:tab w:val="left" w:pos="567"/>
        </w:tabs>
        <w:autoSpaceDE w:val="0"/>
        <w:autoSpaceDN w:val="0"/>
        <w:adjustRightInd w:val="0"/>
        <w:ind w:firstLine="851"/>
        <w:jc w:val="both"/>
      </w:pPr>
      <w:r w:rsidRPr="00A01229">
        <w:t>2. Копия паспорта или документа, заменяющего паспорт гражданина Российской Федерации, кандидатура которого предложена для зачисления в резерв составов участковых комиссий.</w:t>
      </w:r>
    </w:p>
    <w:p w14:paraId="6479180F" w14:textId="77777777" w:rsidR="00B97AA6" w:rsidRPr="00A01229" w:rsidRDefault="00B97AA6" w:rsidP="00B97AA6">
      <w:pPr>
        <w:autoSpaceDE w:val="0"/>
        <w:autoSpaceDN w:val="0"/>
        <w:adjustRightInd w:val="0"/>
        <w:ind w:firstLine="708"/>
        <w:jc w:val="both"/>
      </w:pPr>
      <w:r w:rsidRPr="00A01229">
        <w:t>С целью оперативной работы при назначении предложенных кандидатур в составы участковых комиссий рекомендуется представить следующие документы:</w:t>
      </w:r>
    </w:p>
    <w:p w14:paraId="149CD8C9" w14:textId="77777777" w:rsidR="00B97AA6" w:rsidRPr="00A01229" w:rsidRDefault="00B97AA6" w:rsidP="00B97AA6">
      <w:pPr>
        <w:autoSpaceDE w:val="0"/>
        <w:autoSpaceDN w:val="0"/>
        <w:adjustRightInd w:val="0"/>
        <w:ind w:firstLine="709"/>
        <w:jc w:val="both"/>
      </w:pPr>
      <w:r w:rsidRPr="00A01229">
        <w:t>1. Две фотографии лица, предлагаемого в резерв составов участковых комиссий, размером 3х4 см  (без уголка).</w:t>
      </w:r>
    </w:p>
    <w:p w14:paraId="6035489F" w14:textId="77777777" w:rsidR="00B97AA6" w:rsidRPr="00A01229" w:rsidRDefault="00B97AA6" w:rsidP="00B97AA6">
      <w:pPr>
        <w:autoSpaceDE w:val="0"/>
        <w:autoSpaceDN w:val="0"/>
        <w:adjustRightInd w:val="0"/>
        <w:ind w:firstLine="709"/>
        <w:jc w:val="both"/>
      </w:pPr>
      <w:r w:rsidRPr="00A01229">
        <w:t>2. Копия документа лица, кандидатура которого предложена в резерв составов участковых комиссий (трудовой книжки либо справки с основного места работы), подтверждающего сведения об основном месте работы или службы, о занимаемой должности, а при отсутствии основного места работы или службы –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 (с указанием наименования учебного заведения), домохозяйка, временно не работающий).</w:t>
      </w:r>
    </w:p>
    <w:p w14:paraId="772FDF0A" w14:textId="77777777" w:rsidR="00B97AA6" w:rsidRPr="00A01229" w:rsidRDefault="00B97AA6" w:rsidP="00B97AA6">
      <w:pPr>
        <w:autoSpaceDE w:val="0"/>
        <w:autoSpaceDN w:val="0"/>
        <w:adjustRightInd w:val="0"/>
        <w:ind w:firstLine="709"/>
        <w:jc w:val="both"/>
      </w:pPr>
      <w:r w:rsidRPr="00A01229">
        <w:rPr>
          <w:i/>
        </w:rPr>
        <w:t>Примечание.</w:t>
      </w:r>
      <w:r w:rsidRPr="00A01229">
        <w:t xml:space="preserve">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 </w:t>
      </w:r>
    </w:p>
    <w:p w14:paraId="028C7653" w14:textId="77777777" w:rsidR="00B97AA6" w:rsidRPr="00A01229" w:rsidRDefault="00B97AA6" w:rsidP="00B97AA6">
      <w:pPr>
        <w:autoSpaceDE w:val="0"/>
        <w:autoSpaceDN w:val="0"/>
        <w:adjustRightInd w:val="0"/>
        <w:ind w:firstLine="709"/>
        <w:jc w:val="both"/>
      </w:pPr>
      <w:r w:rsidRPr="00A01229">
        <w:t>3. Копии документов, подтверждающих указанные в письменном согласии сведения об образовании.</w:t>
      </w:r>
    </w:p>
    <w:p w14:paraId="61A41302" w14:textId="77777777" w:rsidR="00B97AA6" w:rsidRPr="00A01229" w:rsidRDefault="00B97AA6" w:rsidP="00B97AA6">
      <w:pPr>
        <w:autoSpaceDE w:val="0"/>
        <w:autoSpaceDN w:val="0"/>
        <w:adjustRightInd w:val="0"/>
        <w:ind w:left="709"/>
        <w:jc w:val="both"/>
      </w:pPr>
    </w:p>
    <w:p w14:paraId="6E7A3128" w14:textId="77777777" w:rsidR="00B97AA6" w:rsidRPr="00A01229" w:rsidRDefault="00B97AA6" w:rsidP="00B97AA6">
      <w:pPr>
        <w:autoSpaceDE w:val="0"/>
        <w:autoSpaceDN w:val="0"/>
        <w:adjustRightInd w:val="0"/>
        <w:ind w:left="-284" w:firstLine="540"/>
        <w:outlineLvl w:val="0"/>
      </w:pPr>
      <w:r w:rsidRPr="00A01229">
        <w:t>Для политических партий, их региональных отделений, иных структурных подразделений:</w:t>
      </w:r>
    </w:p>
    <w:p w14:paraId="60BCBEEB" w14:textId="77777777" w:rsidR="00B97AA6" w:rsidRPr="00A01229" w:rsidRDefault="00B97AA6" w:rsidP="00B97AA6">
      <w:pPr>
        <w:autoSpaceDE w:val="0"/>
        <w:autoSpaceDN w:val="0"/>
        <w:adjustRightInd w:val="0"/>
        <w:ind w:left="-284" w:firstLine="540"/>
        <w:outlineLvl w:val="0"/>
      </w:pPr>
    </w:p>
    <w:p w14:paraId="43F53315" w14:textId="77777777"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  <w:r w:rsidRPr="00A01229">
        <w:t>1. 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о кандидатурах в резерв составов участковых комиссий, оформленное в соответствии с требованиями устава политической партии.</w:t>
      </w:r>
    </w:p>
    <w:p w14:paraId="30B5942E" w14:textId="77777777"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  <w:bookmarkStart w:id="0" w:name="Par4"/>
      <w:bookmarkEnd w:id="0"/>
      <w:r w:rsidRPr="00A01229">
        <w:t xml:space="preserve">2. Если предложение о кандидатурах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-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о кандидатурах в резерв составов </w:t>
      </w:r>
      <w:r w:rsidRPr="00A01229">
        <w:lastRenderedPageBreak/>
        <w:t>участковых комиссий о делегировании указанных полномочий, оформленное в соответствии с требованиями устава.</w:t>
      </w:r>
    </w:p>
    <w:p w14:paraId="41028399" w14:textId="77777777"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</w:p>
    <w:p w14:paraId="187F6B16" w14:textId="77777777" w:rsidR="00B97AA6" w:rsidRPr="00A01229" w:rsidRDefault="00B97AA6" w:rsidP="00B97AA6">
      <w:pPr>
        <w:autoSpaceDE w:val="0"/>
        <w:autoSpaceDN w:val="0"/>
        <w:adjustRightInd w:val="0"/>
        <w:ind w:left="-284" w:firstLine="540"/>
        <w:outlineLvl w:val="0"/>
      </w:pPr>
      <w:r w:rsidRPr="00A01229">
        <w:t>Для иных общественных объединений:</w:t>
      </w:r>
    </w:p>
    <w:p w14:paraId="6B3BF10C" w14:textId="77777777" w:rsidR="00B97AA6" w:rsidRPr="00A01229" w:rsidRDefault="00B97AA6" w:rsidP="00B97AA6">
      <w:pPr>
        <w:autoSpaceDE w:val="0"/>
        <w:autoSpaceDN w:val="0"/>
        <w:adjustRightInd w:val="0"/>
        <w:ind w:left="-284" w:firstLine="540"/>
        <w:outlineLvl w:val="0"/>
      </w:pPr>
    </w:p>
    <w:p w14:paraId="759B5331" w14:textId="77777777"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  <w:r w:rsidRPr="00A01229">
        <w:t>1.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объединения.</w:t>
      </w:r>
    </w:p>
    <w:p w14:paraId="62D36620" w14:textId="77777777"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  <w:r w:rsidRPr="00A01229">
        <w:t>2. Решение полномочного (руководящего или иного) органа общественного объединения о внесении предложения о кандидатурах в резерв составов участковых комиссий, оформленное в соответствии с требованиями устава, либо решение по</w:t>
      </w:r>
      <w:r>
        <w:t xml:space="preserve"> э</w:t>
      </w:r>
      <w:r w:rsidRPr="00A01229">
        <w:t>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в соответствии с уставом общественного объединения правом принимать такое решение от имени общественного объединения.</w:t>
      </w:r>
    </w:p>
    <w:p w14:paraId="6301C60B" w14:textId="77777777"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  <w:r w:rsidRPr="00A01229">
        <w:t xml:space="preserve">3. Если предложение о кандидатурах вносит региональное отделение, иное структурное подразделение общественного объединения, а в уставе общественного объединения указанный в </w:t>
      </w:r>
      <w:r w:rsidRPr="00A01229">
        <w:rPr>
          <w:color w:val="000000"/>
        </w:rPr>
        <w:t>пункте 2</w:t>
      </w:r>
      <w:r w:rsidRPr="00A01229">
        <w:t xml:space="preserve"> вопрос не урегулирован, - 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комиссий, о делегировании таких полномочий и решение органа, которому делегированы эти полномочия, о внесении предложений в резерв составов участковых комиссий.</w:t>
      </w:r>
    </w:p>
    <w:p w14:paraId="56178DD4" w14:textId="77777777"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</w:p>
    <w:p w14:paraId="60A8E531" w14:textId="77777777" w:rsidR="00B97AA6" w:rsidRPr="00A01229" w:rsidRDefault="00B97AA6" w:rsidP="00B97AA6">
      <w:pPr>
        <w:autoSpaceDE w:val="0"/>
        <w:autoSpaceDN w:val="0"/>
        <w:adjustRightInd w:val="0"/>
        <w:ind w:left="-284" w:firstLine="540"/>
        <w:outlineLvl w:val="0"/>
      </w:pPr>
      <w:r w:rsidRPr="00A01229">
        <w:t>Для иных субъектов права предложения кандидатур в резерв составов участковых комиссий:</w:t>
      </w:r>
    </w:p>
    <w:p w14:paraId="4A6D6736" w14:textId="77777777" w:rsidR="00B97AA6" w:rsidRPr="00A01229" w:rsidRDefault="00B97AA6" w:rsidP="00B97AA6">
      <w:pPr>
        <w:autoSpaceDE w:val="0"/>
        <w:autoSpaceDN w:val="0"/>
        <w:adjustRightInd w:val="0"/>
        <w:ind w:left="-284" w:firstLine="540"/>
        <w:outlineLvl w:val="0"/>
      </w:pPr>
    </w:p>
    <w:p w14:paraId="621D575C" w14:textId="77777777"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  <w:r w:rsidRPr="00A01229">
        <w:t>Решение представительного органа муниципального образования, протокол собрания избирателей по месту жительства, работы, службы, учебы.</w:t>
      </w:r>
    </w:p>
    <w:sectPr w:rsidR="00B97AA6" w:rsidRPr="00A01229" w:rsidSect="006E7903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F02B61" w14:textId="77777777" w:rsidR="008558AC" w:rsidRDefault="008558AC" w:rsidP="00C23CD7">
      <w:r>
        <w:separator/>
      </w:r>
    </w:p>
  </w:endnote>
  <w:endnote w:type="continuationSeparator" w:id="0">
    <w:p w14:paraId="1700B8B7" w14:textId="77777777" w:rsidR="008558AC" w:rsidRDefault="008558AC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25241A" w14:textId="77777777" w:rsidR="008558AC" w:rsidRDefault="008558AC" w:rsidP="00C23CD7">
      <w:r>
        <w:separator/>
      </w:r>
    </w:p>
  </w:footnote>
  <w:footnote w:type="continuationSeparator" w:id="0">
    <w:p w14:paraId="13CCB3B0" w14:textId="77777777" w:rsidR="008558AC" w:rsidRDefault="008558AC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365059"/>
    </w:sdtPr>
    <w:sdtEndPr/>
    <w:sdtContent>
      <w:p w14:paraId="5108B2A9" w14:textId="77777777" w:rsidR="008558AC" w:rsidRDefault="001E5E78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B4E34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55BAE1CC" w14:textId="77777777" w:rsidR="008558AC" w:rsidRDefault="008558AC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943EB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4DC5"/>
    <w:rsid w:val="000348BB"/>
    <w:rsid w:val="00036DC1"/>
    <w:rsid w:val="00063AEF"/>
    <w:rsid w:val="00070935"/>
    <w:rsid w:val="000819BC"/>
    <w:rsid w:val="000A652A"/>
    <w:rsid w:val="000E0AC6"/>
    <w:rsid w:val="000E4B04"/>
    <w:rsid w:val="00105D53"/>
    <w:rsid w:val="00163434"/>
    <w:rsid w:val="00163B5F"/>
    <w:rsid w:val="00176EC2"/>
    <w:rsid w:val="0017778A"/>
    <w:rsid w:val="001E5E78"/>
    <w:rsid w:val="001F1FEF"/>
    <w:rsid w:val="00214B18"/>
    <w:rsid w:val="00216359"/>
    <w:rsid w:val="00224CC6"/>
    <w:rsid w:val="00264C46"/>
    <w:rsid w:val="00272EEA"/>
    <w:rsid w:val="00285505"/>
    <w:rsid w:val="002B577A"/>
    <w:rsid w:val="002D1838"/>
    <w:rsid w:val="0032590E"/>
    <w:rsid w:val="003342DF"/>
    <w:rsid w:val="0034056C"/>
    <w:rsid w:val="00347565"/>
    <w:rsid w:val="0036422F"/>
    <w:rsid w:val="003B4CB0"/>
    <w:rsid w:val="003F0C7D"/>
    <w:rsid w:val="003F3AD5"/>
    <w:rsid w:val="00404E60"/>
    <w:rsid w:val="00437435"/>
    <w:rsid w:val="004620E9"/>
    <w:rsid w:val="004713D0"/>
    <w:rsid w:val="004B479D"/>
    <w:rsid w:val="004C1FCE"/>
    <w:rsid w:val="004C6DEB"/>
    <w:rsid w:val="004E6ABA"/>
    <w:rsid w:val="004F44D7"/>
    <w:rsid w:val="00506775"/>
    <w:rsid w:val="005656CD"/>
    <w:rsid w:val="00592492"/>
    <w:rsid w:val="005B1754"/>
    <w:rsid w:val="005C6E67"/>
    <w:rsid w:val="00623C2B"/>
    <w:rsid w:val="006A531B"/>
    <w:rsid w:val="006C1A94"/>
    <w:rsid w:val="006C2A94"/>
    <w:rsid w:val="006D206A"/>
    <w:rsid w:val="006E7903"/>
    <w:rsid w:val="006F2B2C"/>
    <w:rsid w:val="006F2E6A"/>
    <w:rsid w:val="007504E3"/>
    <w:rsid w:val="007568B5"/>
    <w:rsid w:val="00761D10"/>
    <w:rsid w:val="00767466"/>
    <w:rsid w:val="00780B11"/>
    <w:rsid w:val="00782FE3"/>
    <w:rsid w:val="007954CB"/>
    <w:rsid w:val="007C0813"/>
    <w:rsid w:val="007F2CAA"/>
    <w:rsid w:val="00827F70"/>
    <w:rsid w:val="008558AC"/>
    <w:rsid w:val="008C21BF"/>
    <w:rsid w:val="008C335A"/>
    <w:rsid w:val="00943C4D"/>
    <w:rsid w:val="009758D6"/>
    <w:rsid w:val="009E2782"/>
    <w:rsid w:val="009E2A11"/>
    <w:rsid w:val="00A16482"/>
    <w:rsid w:val="00A4335B"/>
    <w:rsid w:val="00A4647D"/>
    <w:rsid w:val="00A70AA3"/>
    <w:rsid w:val="00AC2AA9"/>
    <w:rsid w:val="00AC35DE"/>
    <w:rsid w:val="00B5109A"/>
    <w:rsid w:val="00B62F23"/>
    <w:rsid w:val="00B762F5"/>
    <w:rsid w:val="00B82C6A"/>
    <w:rsid w:val="00B97AA6"/>
    <w:rsid w:val="00BB4847"/>
    <w:rsid w:val="00BB7B09"/>
    <w:rsid w:val="00BF48C1"/>
    <w:rsid w:val="00C032D6"/>
    <w:rsid w:val="00C06E0F"/>
    <w:rsid w:val="00C23CD7"/>
    <w:rsid w:val="00C43F5C"/>
    <w:rsid w:val="00C44584"/>
    <w:rsid w:val="00C62AF5"/>
    <w:rsid w:val="00C74DC5"/>
    <w:rsid w:val="00CB06CD"/>
    <w:rsid w:val="00CB4E34"/>
    <w:rsid w:val="00CE0C5F"/>
    <w:rsid w:val="00CE350E"/>
    <w:rsid w:val="00D3406F"/>
    <w:rsid w:val="00D71A27"/>
    <w:rsid w:val="00D726DB"/>
    <w:rsid w:val="00D7478C"/>
    <w:rsid w:val="00E35C26"/>
    <w:rsid w:val="00E66DB0"/>
    <w:rsid w:val="00E9349F"/>
    <w:rsid w:val="00ED44F4"/>
    <w:rsid w:val="00EE52F9"/>
    <w:rsid w:val="00EF02D4"/>
    <w:rsid w:val="00F024F8"/>
    <w:rsid w:val="00F04194"/>
    <w:rsid w:val="00F1233F"/>
    <w:rsid w:val="00F431EC"/>
    <w:rsid w:val="00F44BBE"/>
    <w:rsid w:val="00F63972"/>
    <w:rsid w:val="00F77F67"/>
    <w:rsid w:val="00F812DE"/>
    <w:rsid w:val="00F9076C"/>
    <w:rsid w:val="00FB5455"/>
    <w:rsid w:val="00FC3893"/>
    <w:rsid w:val="00FC6E16"/>
    <w:rsid w:val="00FE3CD5"/>
    <w:rsid w:val="00FE7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38974"/>
  <w15:docId w15:val="{D79CBC64-FC73-4CF4-83B6-1ACF5DE93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97AA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B97AA6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customStyle="1" w:styleId="21">
    <w:name w:val="Основной текст 21"/>
    <w:basedOn w:val="a"/>
    <w:rsid w:val="00B97AA6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E0E32B-2624-4BC6-B58F-7151FC7A8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5</Pages>
  <Words>1337</Words>
  <Characters>7626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8946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user17</dc:creator>
  <cp:lastModifiedBy>Ирина Казакова</cp:lastModifiedBy>
  <cp:revision>19</cp:revision>
  <cp:lastPrinted>2017-12-18T13:12:00Z</cp:lastPrinted>
  <dcterms:created xsi:type="dcterms:W3CDTF">2019-04-01T07:12:00Z</dcterms:created>
  <dcterms:modified xsi:type="dcterms:W3CDTF">2025-07-01T12:45:00Z</dcterms:modified>
</cp:coreProperties>
</file>