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9E3" w:rsidRPr="009A41D3" w:rsidRDefault="006259E3" w:rsidP="006259E3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466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9E3" w:rsidRPr="009A41D3" w:rsidRDefault="006259E3" w:rsidP="006259E3">
      <w:pPr>
        <w:jc w:val="center"/>
        <w:rPr>
          <w:b/>
          <w:sz w:val="28"/>
          <w:szCs w:val="28"/>
        </w:rPr>
      </w:pPr>
      <w:r w:rsidRPr="009A41D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6259E3" w:rsidRPr="009A41D3" w:rsidRDefault="006259E3" w:rsidP="006259E3">
      <w:pPr>
        <w:jc w:val="center"/>
        <w:rPr>
          <w:b/>
          <w:sz w:val="28"/>
          <w:szCs w:val="28"/>
        </w:rPr>
      </w:pPr>
    </w:p>
    <w:p w:rsidR="006259E3" w:rsidRPr="009A41D3" w:rsidRDefault="006259E3" w:rsidP="006259E3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9A41D3">
        <w:rPr>
          <w:sz w:val="28"/>
          <w:szCs w:val="28"/>
        </w:rPr>
        <w:t xml:space="preserve">ПОСТАНОВЛЕНИЕ </w:t>
      </w:r>
    </w:p>
    <w:p w:rsidR="006259E3" w:rsidRPr="00474523" w:rsidRDefault="006259E3" w:rsidP="006259E3">
      <w:pPr>
        <w:tabs>
          <w:tab w:val="left" w:pos="345"/>
          <w:tab w:val="left" w:pos="3675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15 июня </w:t>
      </w:r>
      <w:smartTag w:uri="urn:schemas-microsoft-com:office:smarttags" w:element="metricconverter">
        <w:smartTagPr>
          <w:attr w:name="ProductID" w:val="2015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15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151-12</w:t>
      </w:r>
    </w:p>
    <w:p w:rsidR="006259E3" w:rsidRDefault="006259E3" w:rsidP="006259E3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9A41D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A41D3">
        <w:rPr>
          <w:sz w:val="28"/>
          <w:szCs w:val="28"/>
        </w:rPr>
        <w:t>Константиновск</w:t>
      </w:r>
    </w:p>
    <w:p w:rsidR="006259E3" w:rsidRPr="003C6C7C" w:rsidRDefault="006259E3" w:rsidP="006259E3">
      <w:pPr>
        <w:ind w:right="-1"/>
        <w:jc w:val="both"/>
        <w:rPr>
          <w:sz w:val="28"/>
          <w:szCs w:val="28"/>
        </w:rPr>
      </w:pPr>
    </w:p>
    <w:p w:rsidR="006259E3" w:rsidRDefault="006259E3" w:rsidP="006259E3">
      <w:pPr>
        <w:tabs>
          <w:tab w:val="left" w:pos="7920"/>
        </w:tabs>
        <w:ind w:left="2160" w:right="210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создании комиссии на списание канцелярских товаров на период подготовки и проведения выборов Губернатора Ростовской области. </w:t>
      </w:r>
    </w:p>
    <w:p w:rsidR="006259E3" w:rsidRDefault="006259E3" w:rsidP="006259E3">
      <w:pPr>
        <w:pStyle w:val="a3"/>
        <w:spacing w:line="276" w:lineRule="auto"/>
        <w:rPr>
          <w:sz w:val="28"/>
          <w:szCs w:val="28"/>
        </w:rPr>
      </w:pPr>
    </w:p>
    <w:p w:rsidR="006259E3" w:rsidRPr="00FB3297" w:rsidRDefault="006259E3" w:rsidP="006259E3">
      <w:pPr>
        <w:ind w:right="-143" w:firstLine="510"/>
        <w:jc w:val="both"/>
        <w:rPr>
          <w:sz w:val="28"/>
          <w:szCs w:val="28"/>
        </w:rPr>
      </w:pPr>
      <w:proofErr w:type="gramStart"/>
      <w:r w:rsidRPr="00FB3297">
        <w:rPr>
          <w:sz w:val="28"/>
          <w:szCs w:val="28"/>
        </w:rPr>
        <w:t>Согласно Инструкции «О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 и на обеспечение деятельности комиссий, в том числе на эксплуатацию и развитие средств</w:t>
      </w:r>
      <w:proofErr w:type="gramEnd"/>
      <w:r w:rsidRPr="00FB3297">
        <w:rPr>
          <w:sz w:val="28"/>
          <w:szCs w:val="28"/>
        </w:rPr>
        <w:t xml:space="preserve"> автоматизации и обучение организаторов выборов и избирателей», утвержденной Постановлением Избирательной комиссии Ростовской области от 07.04.2015  № 82-20  (далее Инструкция),</w:t>
      </w:r>
    </w:p>
    <w:p w:rsidR="006259E3" w:rsidRDefault="006259E3" w:rsidP="006259E3">
      <w:pPr>
        <w:ind w:right="-1"/>
        <w:rPr>
          <w:sz w:val="28"/>
          <w:szCs w:val="28"/>
        </w:rPr>
      </w:pPr>
    </w:p>
    <w:p w:rsidR="006259E3" w:rsidRDefault="006259E3" w:rsidP="006259E3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9E6E16">
        <w:rPr>
          <w:sz w:val="28"/>
          <w:szCs w:val="28"/>
        </w:rPr>
        <w:t>Константиновского района</w:t>
      </w:r>
      <w:r>
        <w:rPr>
          <w:sz w:val="28"/>
          <w:szCs w:val="28"/>
        </w:rPr>
        <w:t xml:space="preserve"> </w:t>
      </w:r>
    </w:p>
    <w:p w:rsidR="006259E3" w:rsidRDefault="006259E3" w:rsidP="006259E3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6259E3" w:rsidRDefault="006259E3" w:rsidP="006259E3">
      <w:pPr>
        <w:ind w:right="-1"/>
        <w:jc w:val="center"/>
        <w:rPr>
          <w:sz w:val="28"/>
          <w:szCs w:val="28"/>
        </w:rPr>
      </w:pPr>
    </w:p>
    <w:p w:rsidR="006259E3" w:rsidRDefault="006259E3" w:rsidP="006259E3">
      <w:pPr>
        <w:numPr>
          <w:ilvl w:val="0"/>
          <w:numId w:val="1"/>
        </w:numPr>
        <w:tabs>
          <w:tab w:val="clear" w:pos="927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списания канцелярских товаров приобретенных из средств областного бюджета, выделенных территориальной избирательной комиссии  на подготовку и проведения выборов Губернатора</w:t>
      </w:r>
      <w:r w:rsidRPr="00790C54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,  и использованных в ходе проведения данных выборов, создать комиссию в составе:</w:t>
      </w:r>
    </w:p>
    <w:p w:rsidR="006259E3" w:rsidRPr="00375EE5" w:rsidRDefault="006259E3" w:rsidP="006259E3">
      <w:pPr>
        <w:jc w:val="both"/>
        <w:rPr>
          <w:color w:val="000000"/>
          <w:spacing w:val="-3"/>
          <w:sz w:val="28"/>
          <w:szCs w:val="28"/>
        </w:rPr>
      </w:pPr>
      <w:r>
        <w:rPr>
          <w:sz w:val="28"/>
          <w:szCs w:val="28"/>
        </w:rPr>
        <w:t xml:space="preserve">Председатель комиссии – </w:t>
      </w:r>
      <w:proofErr w:type="spellStart"/>
      <w:r w:rsidRPr="009040FF">
        <w:rPr>
          <w:sz w:val="28"/>
          <w:szCs w:val="28"/>
        </w:rPr>
        <w:t>Божкова</w:t>
      </w:r>
      <w:proofErr w:type="spellEnd"/>
      <w:r w:rsidRPr="009040FF">
        <w:rPr>
          <w:sz w:val="28"/>
          <w:szCs w:val="28"/>
        </w:rPr>
        <w:t xml:space="preserve"> Л.Б.</w:t>
      </w:r>
      <w:r>
        <w:rPr>
          <w:sz w:val="28"/>
          <w:szCs w:val="28"/>
        </w:rPr>
        <w:t xml:space="preserve"> – </w:t>
      </w:r>
      <w:r w:rsidRPr="00375EE5">
        <w:rPr>
          <w:color w:val="000000"/>
          <w:spacing w:val="-3"/>
          <w:sz w:val="28"/>
          <w:szCs w:val="28"/>
        </w:rPr>
        <w:t xml:space="preserve">заместитель председателя </w:t>
      </w:r>
      <w:r>
        <w:rPr>
          <w:color w:val="000000"/>
          <w:spacing w:val="-3"/>
          <w:sz w:val="28"/>
          <w:szCs w:val="28"/>
        </w:rPr>
        <w:t>территориальной избирательной комиссии.</w:t>
      </w:r>
    </w:p>
    <w:p w:rsidR="006259E3" w:rsidRPr="00375EE5" w:rsidRDefault="006259E3" w:rsidP="006259E3">
      <w:pPr>
        <w:jc w:val="both"/>
        <w:rPr>
          <w:color w:val="000000"/>
          <w:spacing w:val="-3"/>
          <w:sz w:val="28"/>
          <w:szCs w:val="28"/>
        </w:rPr>
      </w:pPr>
      <w:r w:rsidRPr="00375EE5">
        <w:rPr>
          <w:color w:val="000000"/>
          <w:spacing w:val="-3"/>
          <w:sz w:val="28"/>
          <w:szCs w:val="28"/>
        </w:rPr>
        <w:t>Члены комиссии:</w:t>
      </w:r>
    </w:p>
    <w:p w:rsidR="006259E3" w:rsidRPr="00375EE5" w:rsidRDefault="006259E3" w:rsidP="006259E3">
      <w:pPr>
        <w:jc w:val="both"/>
        <w:rPr>
          <w:color w:val="000000"/>
          <w:spacing w:val="-3"/>
          <w:sz w:val="28"/>
          <w:szCs w:val="28"/>
        </w:rPr>
      </w:pPr>
      <w:r w:rsidRPr="00375EE5">
        <w:rPr>
          <w:color w:val="000000"/>
          <w:spacing w:val="-3"/>
          <w:sz w:val="28"/>
          <w:szCs w:val="28"/>
        </w:rPr>
        <w:t xml:space="preserve">Васильева Т.И. – </w:t>
      </w:r>
      <w:r>
        <w:rPr>
          <w:color w:val="000000"/>
          <w:spacing w:val="-3"/>
          <w:sz w:val="28"/>
          <w:szCs w:val="28"/>
        </w:rPr>
        <w:t xml:space="preserve">член </w:t>
      </w:r>
      <w:r w:rsidRPr="00375EE5">
        <w:rPr>
          <w:color w:val="000000"/>
          <w:spacing w:val="-3"/>
          <w:sz w:val="28"/>
          <w:szCs w:val="28"/>
        </w:rPr>
        <w:t>территориальной избирательной комиссии</w:t>
      </w:r>
      <w:r>
        <w:rPr>
          <w:color w:val="000000"/>
          <w:spacing w:val="-3"/>
          <w:sz w:val="28"/>
          <w:szCs w:val="28"/>
        </w:rPr>
        <w:t xml:space="preserve"> с правом решающего голоса;</w:t>
      </w:r>
    </w:p>
    <w:p w:rsidR="006259E3" w:rsidRPr="00375EE5" w:rsidRDefault="006259E3" w:rsidP="006259E3">
      <w:pPr>
        <w:jc w:val="both"/>
        <w:rPr>
          <w:color w:val="000000"/>
          <w:spacing w:val="-3"/>
          <w:sz w:val="28"/>
          <w:szCs w:val="28"/>
        </w:rPr>
      </w:pPr>
      <w:r w:rsidRPr="00375EE5">
        <w:rPr>
          <w:color w:val="000000"/>
          <w:spacing w:val="-3"/>
          <w:sz w:val="28"/>
          <w:szCs w:val="28"/>
        </w:rPr>
        <w:t>Пономарева О.Ю. – член территориальной избирательной комиссии</w:t>
      </w:r>
      <w:r>
        <w:rPr>
          <w:color w:val="000000"/>
          <w:spacing w:val="-3"/>
          <w:sz w:val="28"/>
          <w:szCs w:val="28"/>
        </w:rPr>
        <w:t xml:space="preserve"> с правом решающего голоса.</w:t>
      </w:r>
    </w:p>
    <w:p w:rsidR="006259E3" w:rsidRPr="00375EE5" w:rsidRDefault="006259E3" w:rsidP="006259E3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375EE5">
        <w:rPr>
          <w:color w:val="000000"/>
          <w:spacing w:val="-3"/>
          <w:sz w:val="28"/>
          <w:szCs w:val="28"/>
        </w:rPr>
        <w:t xml:space="preserve">2. </w:t>
      </w:r>
      <w:proofErr w:type="gramStart"/>
      <w:r w:rsidRPr="00375EE5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375EE5">
        <w:rPr>
          <w:color w:val="000000"/>
          <w:spacing w:val="-3"/>
          <w:sz w:val="28"/>
          <w:szCs w:val="28"/>
        </w:rPr>
        <w:t xml:space="preserve"> выполнением настоящего постановления возложить на секретаря комиссии Быкадорову  Е.В.</w:t>
      </w:r>
    </w:p>
    <w:p w:rsidR="006259E3" w:rsidRDefault="006259E3" w:rsidP="006259E3">
      <w:pPr>
        <w:jc w:val="both"/>
        <w:rPr>
          <w:color w:val="000000"/>
          <w:spacing w:val="-3"/>
          <w:sz w:val="28"/>
          <w:szCs w:val="28"/>
        </w:rPr>
      </w:pPr>
    </w:p>
    <w:p w:rsidR="006259E3" w:rsidRPr="00375EE5" w:rsidRDefault="006259E3" w:rsidP="006259E3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  <w:r w:rsidRPr="00375EE5">
        <w:rPr>
          <w:color w:val="000000"/>
          <w:spacing w:val="-3"/>
          <w:sz w:val="28"/>
          <w:szCs w:val="28"/>
        </w:rPr>
        <w:lastRenderedPageBreak/>
        <w:t>Председатель комиссии</w:t>
      </w:r>
      <w:r w:rsidRPr="00375EE5">
        <w:rPr>
          <w:color w:val="000000"/>
          <w:spacing w:val="-3"/>
          <w:sz w:val="28"/>
          <w:szCs w:val="28"/>
        </w:rPr>
        <w:tab/>
      </w:r>
      <w:r w:rsidRPr="00375EE5">
        <w:rPr>
          <w:color w:val="000000"/>
          <w:spacing w:val="-3"/>
          <w:sz w:val="28"/>
          <w:szCs w:val="28"/>
        </w:rPr>
        <w:tab/>
        <w:t>И.В.Казакова</w:t>
      </w:r>
    </w:p>
    <w:p w:rsidR="006259E3" w:rsidRDefault="006259E3" w:rsidP="006259E3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</w:p>
    <w:p w:rsidR="006259E3" w:rsidRPr="00375EE5" w:rsidRDefault="006259E3" w:rsidP="006259E3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</w:p>
    <w:p w:rsidR="003C0013" w:rsidRDefault="006259E3" w:rsidP="006259E3">
      <w:r w:rsidRPr="00375EE5">
        <w:rPr>
          <w:color w:val="000000"/>
          <w:spacing w:val="-3"/>
          <w:sz w:val="28"/>
          <w:szCs w:val="28"/>
        </w:rPr>
        <w:t>Секретарь комиссии</w:t>
      </w:r>
      <w:r w:rsidRPr="00375EE5">
        <w:rPr>
          <w:color w:val="000000"/>
          <w:spacing w:val="-3"/>
          <w:sz w:val="28"/>
          <w:szCs w:val="28"/>
        </w:rPr>
        <w:tab/>
      </w:r>
      <w:r w:rsidRPr="00375EE5">
        <w:rPr>
          <w:color w:val="000000"/>
          <w:spacing w:val="-3"/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460EA"/>
    <w:multiLevelType w:val="hybridMultilevel"/>
    <w:tmpl w:val="F120FE84"/>
    <w:lvl w:ilvl="0" w:tplc="48A088F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9E3"/>
    <w:rsid w:val="000D6FE0"/>
    <w:rsid w:val="001175E2"/>
    <w:rsid w:val="001561F9"/>
    <w:rsid w:val="00202DF8"/>
    <w:rsid w:val="003C0013"/>
    <w:rsid w:val="00414CE3"/>
    <w:rsid w:val="004B692A"/>
    <w:rsid w:val="005B4AB1"/>
    <w:rsid w:val="006259E3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9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259E3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259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59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2017-03-17T10:50:00Z</dcterms:created>
  <dcterms:modified xsi:type="dcterms:W3CDTF">2017-03-17T10:50:00Z</dcterms:modified>
</cp:coreProperties>
</file>