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A" w:rsidRPr="001C156A" w:rsidRDefault="001C156A" w:rsidP="001C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C156A">
        <w:rPr>
          <w:rFonts w:ascii="Times New Roman" w:hAnsi="Times New Roman" w:cs="Times New Roman"/>
          <w:b/>
          <w:sz w:val="28"/>
          <w:szCs w:val="28"/>
        </w:rPr>
        <w:t>Бабич Ольг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156A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156A">
        <w:rPr>
          <w:rFonts w:ascii="Times New Roman" w:hAnsi="Times New Roman" w:cs="Times New Roman"/>
          <w:sz w:val="28"/>
          <w:szCs w:val="28"/>
        </w:rPr>
        <w:t>, 1970 года рождения; место жительства Ростовская область, город Константиновск; Муниципальное бюджетное учреждение дополнительного образования «Константиновская детская школа искусств», преподаватель; депутат Собрания депутатов Константиновского городского поселения, работает на непостоянной основе; выдвинут: Всероссийская политическая партия «ЕДИНАЯ РОССИЯ», член Всероссийской политической партии «ЕДИНАЯ РОССИЯ».</w:t>
      </w:r>
    </w:p>
    <w:p w:rsidR="00BB0DF7" w:rsidRDefault="00BB0DF7"/>
    <w:sectPr w:rsidR="00B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56A"/>
    <w:rsid w:val="001C156A"/>
    <w:rsid w:val="00B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2017-01-25T08:00:00Z</dcterms:created>
  <dcterms:modified xsi:type="dcterms:W3CDTF">2017-01-25T08:00:00Z</dcterms:modified>
</cp:coreProperties>
</file>